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31" w:type="dxa"/>
        <w:tblInd w:w="-743" w:type="dxa"/>
        <w:tblLook w:val="01E0" w:firstRow="1" w:lastRow="1" w:firstColumn="1" w:lastColumn="1" w:noHBand="0" w:noVBand="0"/>
      </w:tblPr>
      <w:tblGrid>
        <w:gridCol w:w="6439"/>
        <w:gridCol w:w="8892"/>
      </w:tblGrid>
      <w:tr w:rsidR="004415DB" w:rsidRPr="0073423C" w:rsidTr="00CC3159">
        <w:trPr>
          <w:trHeight w:val="883"/>
        </w:trPr>
        <w:tc>
          <w:tcPr>
            <w:tcW w:w="6439" w:type="dxa"/>
          </w:tcPr>
          <w:p w:rsidR="004415DB" w:rsidRPr="0073423C" w:rsidRDefault="004415DB" w:rsidP="00864578">
            <w:pPr>
              <w:jc w:val="center"/>
              <w:rPr>
                <w:b/>
              </w:rPr>
            </w:pPr>
            <w:r w:rsidRPr="0073423C">
              <w:rPr>
                <w:b/>
              </w:rPr>
              <w:t>ỦY BAN NHÂN DÂN</w:t>
            </w:r>
          </w:p>
          <w:p w:rsidR="004415DB" w:rsidRPr="0073423C" w:rsidRDefault="001769E8" w:rsidP="00864578">
            <w:pPr>
              <w:jc w:val="center"/>
            </w:pPr>
            <w:r>
              <w:rPr>
                <w:b/>
              </w:rPr>
              <w:t>XÃ SƠN HỒNG</w:t>
            </w:r>
          </w:p>
          <w:p w:rsidR="004415DB" w:rsidRPr="0073423C" w:rsidRDefault="00CC3706" w:rsidP="00CC3159">
            <w:pPr>
              <w:ind w:left="-567"/>
              <w:jc w:val="center"/>
            </w:pPr>
            <w:r>
              <w:rPr>
                <w:b/>
                <w:noProof/>
                <w:lang w:val="vi-VN" w:eastAsia="vi-VN"/>
              </w:rPr>
              <w:pict>
                <v:line id="Straight Connector 4" o:spid="_x0000_s1026" style="position:absolute;left:0;text-align:left;z-index:251659264;visibility:visible;mso-wrap-distance-top:-8e-5mm;mso-wrap-distance-bottom:-8e-5mm" from="132.65pt,2.1pt" to="177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l+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"/>
              </w:pict>
            </w:r>
          </w:p>
        </w:tc>
        <w:tc>
          <w:tcPr>
            <w:tcW w:w="8892" w:type="dxa"/>
          </w:tcPr>
          <w:p w:rsidR="004415DB" w:rsidRPr="0073423C" w:rsidRDefault="004415DB" w:rsidP="00864578">
            <w:pPr>
              <w:jc w:val="center"/>
              <w:rPr>
                <w:b/>
              </w:rPr>
            </w:pPr>
            <w:r w:rsidRPr="0073423C">
              <w:rPr>
                <w:b/>
              </w:rPr>
              <w:t>CỘNG HÒA XÃ HỘI CHỦ NGHĨA VIỆT NAM</w:t>
            </w:r>
          </w:p>
          <w:p w:rsidR="004415DB" w:rsidRPr="0073423C" w:rsidRDefault="00CC3706" w:rsidP="00864578">
            <w:pPr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w:pict>
                <v:line id="Straight Connector 3" o:spid="_x0000_s1028" style="position:absolute;left:0;text-align:left;z-index:251660288;visibility:visible;mso-wrap-distance-top:-8e-5mm;mso-wrap-distance-bottom:-8e-5mm" from="137.6pt,17.6pt" to="298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i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T6ZP0E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"/>
              </w:pict>
            </w:r>
            <w:proofErr w:type="spellStart"/>
            <w:r w:rsidR="004415DB" w:rsidRPr="0073423C">
              <w:rPr>
                <w:b/>
              </w:rPr>
              <w:t>Độc</w:t>
            </w:r>
            <w:proofErr w:type="spellEnd"/>
            <w:r w:rsidR="004415DB" w:rsidRPr="0073423C">
              <w:rPr>
                <w:b/>
              </w:rPr>
              <w:t xml:space="preserve"> </w:t>
            </w:r>
            <w:proofErr w:type="spellStart"/>
            <w:r w:rsidR="004415DB" w:rsidRPr="0073423C">
              <w:rPr>
                <w:b/>
              </w:rPr>
              <w:t>lập</w:t>
            </w:r>
            <w:proofErr w:type="spellEnd"/>
            <w:r w:rsidR="004415DB" w:rsidRPr="0073423C">
              <w:rPr>
                <w:b/>
              </w:rPr>
              <w:t xml:space="preserve"> - </w:t>
            </w:r>
            <w:proofErr w:type="spellStart"/>
            <w:r w:rsidR="004415DB" w:rsidRPr="0073423C">
              <w:rPr>
                <w:b/>
              </w:rPr>
              <w:t>Tự</w:t>
            </w:r>
            <w:proofErr w:type="spellEnd"/>
            <w:r w:rsidR="004415DB" w:rsidRPr="0073423C">
              <w:rPr>
                <w:b/>
              </w:rPr>
              <w:t xml:space="preserve"> do - </w:t>
            </w:r>
            <w:proofErr w:type="spellStart"/>
            <w:r w:rsidR="004415DB" w:rsidRPr="0073423C">
              <w:rPr>
                <w:b/>
              </w:rPr>
              <w:t>Hạnh</w:t>
            </w:r>
            <w:proofErr w:type="spellEnd"/>
            <w:r w:rsidR="004415DB" w:rsidRPr="0073423C">
              <w:rPr>
                <w:b/>
              </w:rPr>
              <w:t xml:space="preserve"> </w:t>
            </w:r>
            <w:proofErr w:type="spellStart"/>
            <w:r w:rsidR="004415DB" w:rsidRPr="0073423C">
              <w:rPr>
                <w:b/>
              </w:rPr>
              <w:t>phúc</w:t>
            </w:r>
            <w:proofErr w:type="spellEnd"/>
          </w:p>
        </w:tc>
      </w:tr>
    </w:tbl>
    <w:p w:rsidR="004415DB" w:rsidRDefault="004F6D0F" w:rsidP="00CC3159">
      <w:pPr>
        <w:jc w:val="center"/>
        <w:rPr>
          <w:b/>
        </w:rPr>
      </w:pPr>
      <w:r>
        <w:rPr>
          <w:b/>
        </w:rPr>
        <w:t xml:space="preserve">PHỤ LỤC </w:t>
      </w:r>
      <w:r w:rsidR="00D73A64">
        <w:rPr>
          <w:b/>
        </w:rPr>
        <w:t>I</w:t>
      </w:r>
    </w:p>
    <w:p w:rsidR="005C02CC" w:rsidRDefault="005C02CC" w:rsidP="005C02CC">
      <w:pPr>
        <w:tabs>
          <w:tab w:val="center" w:pos="1418"/>
          <w:tab w:val="center" w:pos="6096"/>
        </w:tabs>
        <w:jc w:val="center"/>
        <w:rPr>
          <w:b/>
        </w:rPr>
      </w:pPr>
      <w:proofErr w:type="spellStart"/>
      <w:r>
        <w:rPr>
          <w:b/>
        </w:rPr>
        <w:t>C</w:t>
      </w:r>
      <w:r w:rsidRPr="00F43060">
        <w:rPr>
          <w:b/>
        </w:rPr>
        <w:t>ông</w:t>
      </w:r>
      <w:proofErr w:type="spellEnd"/>
      <w:r w:rsidRPr="00F43060">
        <w:rPr>
          <w:b/>
        </w:rPr>
        <w:t xml:space="preserve"> </w:t>
      </w:r>
      <w:proofErr w:type="spellStart"/>
      <w:r w:rsidRPr="00F43060"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, </w:t>
      </w:r>
      <w:r w:rsidRPr="00F43060">
        <w:rPr>
          <w:b/>
          <w:lang w:val="vi-VN"/>
        </w:rPr>
        <w:t>k</w:t>
      </w:r>
      <w:r>
        <w:rPr>
          <w:b/>
          <w:lang w:val="vi-VN"/>
        </w:rPr>
        <w:t>iểm tra, rà soát</w:t>
      </w:r>
      <w:r w:rsidR="001769E8">
        <w:rPr>
          <w:b/>
        </w:rPr>
        <w:t xml:space="preserve"> </w:t>
      </w:r>
      <w:r w:rsidRPr="00F43060">
        <w:rPr>
          <w:b/>
          <w:lang w:val="vi-VN"/>
        </w:rPr>
        <w:t>văn bản quy phạm pháp luật</w:t>
      </w:r>
      <w:r w:rsidRPr="00FF1C1C">
        <w:rPr>
          <w:b/>
          <w:lang w:val="vi-VN"/>
        </w:rPr>
        <w:t>;</w:t>
      </w:r>
      <w:r>
        <w:rPr>
          <w:b/>
        </w:rPr>
        <w:t xml:space="preserve"> </w:t>
      </w:r>
      <w:proofErr w:type="spellStart"/>
      <w:r>
        <w:rPr>
          <w:b/>
        </w:rPr>
        <w:t>quản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vi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</w:p>
    <w:p w:rsidR="005C02CC" w:rsidRDefault="005C02CC" w:rsidP="005C02CC">
      <w:pPr>
        <w:tabs>
          <w:tab w:val="center" w:pos="1418"/>
          <w:tab w:val="center" w:pos="6096"/>
        </w:tabs>
        <w:jc w:val="center"/>
        <w:rPr>
          <w:b/>
        </w:rPr>
      </w:pPr>
      <w:proofErr w:type="spellStart"/>
      <w:r>
        <w:rPr>
          <w:b/>
        </w:rPr>
        <w:t>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dõi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luật</w:t>
      </w:r>
      <w:proofErr w:type="spellEnd"/>
      <w:r>
        <w:rPr>
          <w:b/>
        </w:rPr>
        <w:t>; h</w:t>
      </w:r>
      <w:r w:rsidRPr="00FF1C1C">
        <w:rPr>
          <w:b/>
          <w:lang w:val="vi-VN"/>
        </w:rPr>
        <w:t>ỗ t</w:t>
      </w:r>
      <w:r>
        <w:rPr>
          <w:b/>
          <w:lang w:val="vi-VN"/>
        </w:rPr>
        <w:t xml:space="preserve">rợ pháp lý cho doanh nghiệp </w:t>
      </w:r>
      <w:r w:rsidRPr="00F43060">
        <w:rPr>
          <w:b/>
          <w:lang w:val="vi-VN"/>
        </w:rPr>
        <w:t xml:space="preserve">năm </w:t>
      </w:r>
      <w:r>
        <w:rPr>
          <w:b/>
        </w:rPr>
        <w:t>202</w:t>
      </w:r>
      <w:r w:rsidR="005C599E">
        <w:rPr>
          <w:b/>
        </w:rPr>
        <w:t>1</w:t>
      </w:r>
    </w:p>
    <w:p w:rsidR="008A15E8" w:rsidRPr="008A15E8" w:rsidRDefault="008A15E8" w:rsidP="005C02CC">
      <w:pPr>
        <w:tabs>
          <w:tab w:val="center" w:pos="1418"/>
          <w:tab w:val="center" w:pos="6096"/>
        </w:tabs>
        <w:jc w:val="center"/>
      </w:pPr>
      <w:r w:rsidRPr="008A15E8">
        <w:t>(</w:t>
      </w:r>
      <w:proofErr w:type="spellStart"/>
      <w:r w:rsidR="00C83418">
        <w:rPr>
          <w:i/>
        </w:rPr>
        <w:t>K</w:t>
      </w:r>
      <w:r w:rsidRPr="008A15E8">
        <w:rPr>
          <w:i/>
        </w:rPr>
        <w:t>èm</w:t>
      </w:r>
      <w:proofErr w:type="spellEnd"/>
      <w:r w:rsidRPr="008A15E8">
        <w:rPr>
          <w:i/>
        </w:rPr>
        <w:t xml:space="preserve"> </w:t>
      </w:r>
      <w:proofErr w:type="spellStart"/>
      <w:r w:rsidRPr="008A15E8">
        <w:rPr>
          <w:i/>
        </w:rPr>
        <w:t>theo</w:t>
      </w:r>
      <w:proofErr w:type="spellEnd"/>
      <w:r w:rsidRPr="008A15E8">
        <w:rPr>
          <w:i/>
        </w:rPr>
        <w:t xml:space="preserve"> </w:t>
      </w:r>
      <w:proofErr w:type="spellStart"/>
      <w:r w:rsidRPr="008A15E8">
        <w:rPr>
          <w:i/>
        </w:rPr>
        <w:t>Kế</w:t>
      </w:r>
      <w:proofErr w:type="spellEnd"/>
      <w:r w:rsidRPr="008A15E8">
        <w:rPr>
          <w:i/>
        </w:rPr>
        <w:t xml:space="preserve"> </w:t>
      </w:r>
      <w:proofErr w:type="spellStart"/>
      <w:r w:rsidRPr="008A15E8">
        <w:rPr>
          <w:i/>
        </w:rPr>
        <w:t>hoạch</w:t>
      </w:r>
      <w:proofErr w:type="spellEnd"/>
      <w:r w:rsidRPr="008A15E8">
        <w:rPr>
          <w:i/>
        </w:rPr>
        <w:t xml:space="preserve"> </w:t>
      </w:r>
      <w:proofErr w:type="spellStart"/>
      <w:r w:rsidRPr="008A15E8">
        <w:rPr>
          <w:i/>
        </w:rPr>
        <w:t>số</w:t>
      </w:r>
      <w:proofErr w:type="spellEnd"/>
      <w:r w:rsidR="00BC4838">
        <w:rPr>
          <w:i/>
        </w:rPr>
        <w:t>:</w:t>
      </w:r>
      <w:r w:rsidR="001769E8">
        <w:rPr>
          <w:i/>
        </w:rPr>
        <w:t xml:space="preserve">    </w:t>
      </w:r>
      <w:r w:rsidR="005F364D">
        <w:rPr>
          <w:i/>
        </w:rPr>
        <w:t xml:space="preserve">/UBND-KH </w:t>
      </w:r>
      <w:proofErr w:type="spellStart"/>
      <w:r w:rsidR="005F364D">
        <w:rPr>
          <w:i/>
        </w:rPr>
        <w:t>ngày</w:t>
      </w:r>
      <w:proofErr w:type="spellEnd"/>
      <w:r w:rsidR="005F364D">
        <w:rPr>
          <w:i/>
        </w:rPr>
        <w:t xml:space="preserve"> </w:t>
      </w:r>
      <w:r w:rsidR="00CA0681">
        <w:rPr>
          <w:i/>
          <w:lang w:val="vi-VN"/>
        </w:rPr>
        <w:t>02</w:t>
      </w:r>
      <w:r w:rsidRPr="008A15E8">
        <w:rPr>
          <w:i/>
        </w:rPr>
        <w:t>/0</w:t>
      </w:r>
      <w:r w:rsidR="00CA0681">
        <w:rPr>
          <w:i/>
          <w:lang w:val="vi-VN"/>
        </w:rPr>
        <w:t>2</w:t>
      </w:r>
      <w:r w:rsidRPr="008A15E8">
        <w:rPr>
          <w:i/>
        </w:rPr>
        <w:t xml:space="preserve">/2021 </w:t>
      </w:r>
      <w:proofErr w:type="spellStart"/>
      <w:r w:rsidRPr="008A15E8">
        <w:rPr>
          <w:i/>
        </w:rPr>
        <w:t>của</w:t>
      </w:r>
      <w:proofErr w:type="spellEnd"/>
      <w:r w:rsidRPr="008A15E8">
        <w:rPr>
          <w:i/>
        </w:rPr>
        <w:t xml:space="preserve"> UBND</w:t>
      </w:r>
      <w:r w:rsidR="005F364D">
        <w:rPr>
          <w:i/>
        </w:rPr>
        <w:t xml:space="preserve"> </w:t>
      </w:r>
      <w:proofErr w:type="spellStart"/>
      <w:r w:rsidR="001769E8">
        <w:rPr>
          <w:i/>
        </w:rPr>
        <w:t>xã</w:t>
      </w:r>
      <w:proofErr w:type="spellEnd"/>
      <w:r w:rsidRPr="008A15E8">
        <w:t>)</w:t>
      </w:r>
    </w:p>
    <w:p w:rsidR="00D14D89" w:rsidRDefault="00CC3706" w:rsidP="00656755">
      <w:pPr>
        <w:tabs>
          <w:tab w:val="center" w:pos="1418"/>
          <w:tab w:val="center" w:pos="6096"/>
        </w:tabs>
        <w:jc w:val="center"/>
        <w:rPr>
          <w:i/>
        </w:rPr>
      </w:pPr>
      <w:r>
        <w:rPr>
          <w:i/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7" type="#_x0000_t32" style="position:absolute;left:0;text-align:left;margin-left:258.7pt;margin-top:3.15pt;width:166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JDHw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"/>
        </w:pict>
      </w:r>
    </w:p>
    <w:p w:rsidR="00DC1F72" w:rsidRDefault="00DC1F72" w:rsidP="00656755">
      <w:pPr>
        <w:tabs>
          <w:tab w:val="center" w:pos="1418"/>
          <w:tab w:val="center" w:pos="6096"/>
        </w:tabs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6655"/>
        <w:gridCol w:w="1772"/>
        <w:gridCol w:w="1772"/>
        <w:gridCol w:w="1759"/>
        <w:gridCol w:w="1160"/>
      </w:tblGrid>
      <w:tr w:rsidR="00462C5A" w:rsidRPr="00656755" w:rsidTr="00621F76">
        <w:trPr>
          <w:trHeight w:val="945"/>
          <w:tblHeader/>
        </w:trPr>
        <w:tc>
          <w:tcPr>
            <w:tcW w:w="816" w:type="dxa"/>
            <w:vAlign w:val="center"/>
          </w:tcPr>
          <w:p w:rsidR="004415DB" w:rsidRPr="00656755" w:rsidRDefault="004415DB" w:rsidP="0034348E">
            <w:pPr>
              <w:jc w:val="center"/>
              <w:rPr>
                <w:b/>
                <w:sz w:val="28"/>
              </w:rPr>
            </w:pPr>
            <w:r w:rsidRPr="00656755">
              <w:rPr>
                <w:b/>
                <w:sz w:val="28"/>
              </w:rPr>
              <w:t>STT</w:t>
            </w:r>
          </w:p>
        </w:tc>
        <w:tc>
          <w:tcPr>
            <w:tcW w:w="6655" w:type="dxa"/>
            <w:vAlign w:val="center"/>
          </w:tcPr>
          <w:p w:rsidR="004415DB" w:rsidRPr="00656755" w:rsidRDefault="004415DB" w:rsidP="0034348E">
            <w:pPr>
              <w:jc w:val="center"/>
              <w:rPr>
                <w:b/>
                <w:sz w:val="28"/>
              </w:rPr>
            </w:pPr>
            <w:proofErr w:type="spellStart"/>
            <w:r w:rsidRPr="00656755">
              <w:rPr>
                <w:b/>
                <w:sz w:val="28"/>
              </w:rPr>
              <w:t>Nội</w:t>
            </w:r>
            <w:proofErr w:type="spellEnd"/>
            <w:r w:rsidRPr="00656755">
              <w:rPr>
                <w:b/>
                <w:sz w:val="28"/>
              </w:rPr>
              <w:t xml:space="preserve"> dung </w:t>
            </w:r>
            <w:proofErr w:type="spellStart"/>
            <w:r w:rsidRPr="00656755">
              <w:rPr>
                <w:b/>
                <w:sz w:val="28"/>
              </w:rPr>
              <w:t>thực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  <w:proofErr w:type="spellStart"/>
            <w:r w:rsidRPr="00656755">
              <w:rPr>
                <w:b/>
                <w:sz w:val="28"/>
              </w:rPr>
              <w:t>hiện</w:t>
            </w:r>
            <w:proofErr w:type="spellEnd"/>
          </w:p>
        </w:tc>
        <w:tc>
          <w:tcPr>
            <w:tcW w:w="1772" w:type="dxa"/>
            <w:vAlign w:val="center"/>
          </w:tcPr>
          <w:p w:rsidR="0034348E" w:rsidRDefault="004415DB" w:rsidP="0034348E">
            <w:pPr>
              <w:jc w:val="center"/>
              <w:rPr>
                <w:b/>
                <w:sz w:val="28"/>
              </w:rPr>
            </w:pPr>
            <w:proofErr w:type="spellStart"/>
            <w:r w:rsidRPr="00656755">
              <w:rPr>
                <w:b/>
                <w:sz w:val="28"/>
              </w:rPr>
              <w:t>Đơn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  <w:proofErr w:type="spellStart"/>
            <w:r w:rsidRPr="00656755">
              <w:rPr>
                <w:b/>
                <w:sz w:val="28"/>
              </w:rPr>
              <w:t>vị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</w:p>
          <w:p w:rsidR="004415DB" w:rsidRPr="00656755" w:rsidRDefault="004415DB" w:rsidP="0034348E">
            <w:pPr>
              <w:jc w:val="center"/>
              <w:rPr>
                <w:b/>
                <w:sz w:val="28"/>
              </w:rPr>
            </w:pPr>
            <w:proofErr w:type="spellStart"/>
            <w:r w:rsidRPr="00656755">
              <w:rPr>
                <w:b/>
                <w:sz w:val="28"/>
              </w:rPr>
              <w:t>chủ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  <w:proofErr w:type="spellStart"/>
            <w:r w:rsidRPr="00656755">
              <w:rPr>
                <w:b/>
                <w:sz w:val="28"/>
              </w:rPr>
              <w:t>trì</w:t>
            </w:r>
            <w:proofErr w:type="spellEnd"/>
          </w:p>
        </w:tc>
        <w:tc>
          <w:tcPr>
            <w:tcW w:w="1772" w:type="dxa"/>
            <w:vAlign w:val="center"/>
          </w:tcPr>
          <w:p w:rsidR="000319DC" w:rsidRDefault="004415DB" w:rsidP="0034348E">
            <w:pPr>
              <w:jc w:val="center"/>
              <w:rPr>
                <w:b/>
                <w:sz w:val="28"/>
              </w:rPr>
            </w:pPr>
            <w:proofErr w:type="spellStart"/>
            <w:r w:rsidRPr="00656755">
              <w:rPr>
                <w:b/>
                <w:sz w:val="28"/>
              </w:rPr>
              <w:t>Đơn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  <w:proofErr w:type="spellStart"/>
            <w:r w:rsidRPr="00656755">
              <w:rPr>
                <w:b/>
                <w:sz w:val="28"/>
              </w:rPr>
              <w:t>vị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</w:p>
          <w:p w:rsidR="004415DB" w:rsidRPr="00656755" w:rsidRDefault="004415DB" w:rsidP="0034348E">
            <w:pPr>
              <w:jc w:val="center"/>
              <w:rPr>
                <w:b/>
                <w:sz w:val="28"/>
              </w:rPr>
            </w:pPr>
            <w:proofErr w:type="spellStart"/>
            <w:r w:rsidRPr="00656755">
              <w:rPr>
                <w:b/>
                <w:sz w:val="28"/>
              </w:rPr>
              <w:t>phối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  <w:proofErr w:type="spellStart"/>
            <w:r w:rsidRPr="00656755">
              <w:rPr>
                <w:b/>
                <w:sz w:val="28"/>
              </w:rPr>
              <w:t>hợp</w:t>
            </w:r>
            <w:proofErr w:type="spellEnd"/>
          </w:p>
        </w:tc>
        <w:tc>
          <w:tcPr>
            <w:tcW w:w="1759" w:type="dxa"/>
            <w:vAlign w:val="center"/>
          </w:tcPr>
          <w:p w:rsidR="004415DB" w:rsidRPr="00656755" w:rsidRDefault="004415DB" w:rsidP="0034348E">
            <w:pPr>
              <w:jc w:val="center"/>
              <w:rPr>
                <w:b/>
                <w:sz w:val="28"/>
              </w:rPr>
            </w:pPr>
            <w:proofErr w:type="spellStart"/>
            <w:r w:rsidRPr="00656755">
              <w:rPr>
                <w:b/>
                <w:sz w:val="28"/>
              </w:rPr>
              <w:t>Thời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  <w:proofErr w:type="spellStart"/>
            <w:r w:rsidRPr="00656755">
              <w:rPr>
                <w:b/>
                <w:sz w:val="28"/>
              </w:rPr>
              <w:t>gian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  <w:proofErr w:type="spellStart"/>
            <w:r w:rsidRPr="00656755">
              <w:rPr>
                <w:b/>
                <w:sz w:val="28"/>
              </w:rPr>
              <w:t>thực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  <w:proofErr w:type="spellStart"/>
            <w:r w:rsidRPr="00656755">
              <w:rPr>
                <w:b/>
                <w:sz w:val="28"/>
              </w:rPr>
              <w:t>hiện</w:t>
            </w:r>
            <w:proofErr w:type="spellEnd"/>
          </w:p>
        </w:tc>
        <w:tc>
          <w:tcPr>
            <w:tcW w:w="1160" w:type="dxa"/>
            <w:vAlign w:val="center"/>
          </w:tcPr>
          <w:p w:rsidR="004415DB" w:rsidRPr="00656755" w:rsidRDefault="004415DB" w:rsidP="0034348E">
            <w:pPr>
              <w:jc w:val="center"/>
              <w:rPr>
                <w:b/>
                <w:sz w:val="28"/>
              </w:rPr>
            </w:pPr>
            <w:proofErr w:type="spellStart"/>
            <w:r w:rsidRPr="00656755">
              <w:rPr>
                <w:b/>
                <w:sz w:val="28"/>
              </w:rPr>
              <w:t>Ghi</w:t>
            </w:r>
            <w:proofErr w:type="spellEnd"/>
            <w:r w:rsidRPr="00656755">
              <w:rPr>
                <w:b/>
                <w:sz w:val="28"/>
              </w:rPr>
              <w:t xml:space="preserve"> </w:t>
            </w:r>
            <w:proofErr w:type="spellStart"/>
            <w:r w:rsidRPr="00656755">
              <w:rPr>
                <w:b/>
                <w:sz w:val="28"/>
              </w:rPr>
              <w:t>chú</w:t>
            </w:r>
            <w:proofErr w:type="spellEnd"/>
          </w:p>
        </w:tc>
      </w:tr>
      <w:tr w:rsidR="004415DB" w:rsidRPr="00656755" w:rsidTr="00621F76">
        <w:trPr>
          <w:trHeight w:val="467"/>
        </w:trPr>
        <w:tc>
          <w:tcPr>
            <w:tcW w:w="13934" w:type="dxa"/>
            <w:gridSpan w:val="6"/>
            <w:vAlign w:val="center"/>
          </w:tcPr>
          <w:p w:rsidR="004415DB" w:rsidRPr="00656755" w:rsidRDefault="002B64B1" w:rsidP="0034348E">
            <w:pPr>
              <w:spacing w:before="80" w:after="8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Công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tác</w:t>
            </w:r>
            <w:proofErr w:type="spellEnd"/>
            <w:r w:rsidR="00B24886">
              <w:rPr>
                <w:b/>
                <w:sz w:val="28"/>
              </w:rPr>
              <w:t xml:space="preserve"> </w:t>
            </w:r>
            <w:proofErr w:type="spellStart"/>
            <w:r w:rsidR="00B24886">
              <w:rPr>
                <w:b/>
                <w:sz w:val="28"/>
              </w:rPr>
              <w:t>xây</w:t>
            </w:r>
            <w:proofErr w:type="spellEnd"/>
            <w:r w:rsidR="00B24886">
              <w:rPr>
                <w:b/>
                <w:sz w:val="28"/>
              </w:rPr>
              <w:t xml:space="preserve"> </w:t>
            </w:r>
            <w:proofErr w:type="spellStart"/>
            <w:r w:rsidR="00B24886">
              <w:rPr>
                <w:b/>
                <w:sz w:val="28"/>
              </w:rPr>
              <w:t>dựng</w:t>
            </w:r>
            <w:proofErr w:type="spellEnd"/>
            <w:r w:rsidR="00B24886">
              <w:rPr>
                <w:b/>
                <w:sz w:val="28"/>
              </w:rPr>
              <w:t xml:space="preserve"> </w:t>
            </w:r>
            <w:proofErr w:type="spellStart"/>
            <w:r w:rsidR="00B24886">
              <w:rPr>
                <w:b/>
                <w:sz w:val="28"/>
              </w:rPr>
              <w:t>văn</w:t>
            </w:r>
            <w:proofErr w:type="spellEnd"/>
            <w:r w:rsidR="00B24886">
              <w:rPr>
                <w:b/>
                <w:sz w:val="28"/>
              </w:rPr>
              <w:t xml:space="preserve"> </w:t>
            </w:r>
            <w:proofErr w:type="spellStart"/>
            <w:r w:rsidR="00B24886">
              <w:rPr>
                <w:b/>
                <w:sz w:val="28"/>
              </w:rPr>
              <w:t>bản</w:t>
            </w:r>
            <w:proofErr w:type="spellEnd"/>
            <w:r w:rsidR="00B24886">
              <w:rPr>
                <w:b/>
                <w:sz w:val="28"/>
              </w:rPr>
              <w:t xml:space="preserve"> </w:t>
            </w:r>
            <w:proofErr w:type="spellStart"/>
            <w:r w:rsidR="00C55720">
              <w:rPr>
                <w:b/>
                <w:sz w:val="28"/>
              </w:rPr>
              <w:t>quy</w:t>
            </w:r>
            <w:proofErr w:type="spellEnd"/>
            <w:r w:rsidR="00C55720">
              <w:rPr>
                <w:b/>
                <w:sz w:val="28"/>
              </w:rPr>
              <w:t xml:space="preserve"> </w:t>
            </w:r>
            <w:proofErr w:type="spellStart"/>
            <w:r w:rsidR="00C55720">
              <w:rPr>
                <w:b/>
                <w:sz w:val="28"/>
              </w:rPr>
              <w:t>phạm</w:t>
            </w:r>
            <w:proofErr w:type="spellEnd"/>
            <w:r w:rsidR="00C55720">
              <w:rPr>
                <w:b/>
                <w:sz w:val="28"/>
              </w:rPr>
              <w:t xml:space="preserve"> </w:t>
            </w:r>
            <w:proofErr w:type="spellStart"/>
            <w:r w:rsidR="00C55720">
              <w:rPr>
                <w:b/>
                <w:sz w:val="28"/>
              </w:rPr>
              <w:t>pháp</w:t>
            </w:r>
            <w:proofErr w:type="spellEnd"/>
            <w:r w:rsidR="00C55720">
              <w:rPr>
                <w:b/>
                <w:sz w:val="28"/>
              </w:rPr>
              <w:t xml:space="preserve"> </w:t>
            </w:r>
            <w:proofErr w:type="spellStart"/>
            <w:r w:rsidR="00C55720">
              <w:rPr>
                <w:b/>
                <w:sz w:val="28"/>
              </w:rPr>
              <w:t>luật</w:t>
            </w:r>
            <w:proofErr w:type="spellEnd"/>
          </w:p>
        </w:tc>
      </w:tr>
      <w:tr w:rsidR="00FA617E" w:rsidRPr="00656755" w:rsidTr="00621F76">
        <w:trPr>
          <w:trHeight w:val="1270"/>
        </w:trPr>
        <w:tc>
          <w:tcPr>
            <w:tcW w:w="816" w:type="dxa"/>
            <w:vAlign w:val="center"/>
          </w:tcPr>
          <w:p w:rsidR="00FA617E" w:rsidRPr="00656755" w:rsidRDefault="00FA617E" w:rsidP="0034348E">
            <w:pPr>
              <w:pStyle w:val="ListParagraph"/>
              <w:numPr>
                <w:ilvl w:val="0"/>
                <w:numId w:val="1"/>
              </w:numPr>
              <w:spacing w:before="80" w:after="80"/>
              <w:jc w:val="center"/>
              <w:rPr>
                <w:sz w:val="28"/>
              </w:rPr>
            </w:pPr>
          </w:p>
        </w:tc>
        <w:tc>
          <w:tcPr>
            <w:tcW w:w="6655" w:type="dxa"/>
            <w:vAlign w:val="center"/>
          </w:tcPr>
          <w:p w:rsidR="00FA617E" w:rsidRPr="00656755" w:rsidRDefault="00FA617E" w:rsidP="0034348E">
            <w:pPr>
              <w:tabs>
                <w:tab w:val="left" w:pos="741"/>
              </w:tabs>
              <w:spacing w:before="80" w:after="80"/>
              <w:jc w:val="both"/>
              <w:rPr>
                <w:sz w:val="28"/>
              </w:rPr>
            </w:pPr>
            <w:r w:rsidRPr="004275D4">
              <w:rPr>
                <w:sz w:val="28"/>
                <w:lang w:val="nl-NL"/>
              </w:rPr>
              <w:t>Triển khai có hiệu quả Kế hoạch của Ban cán sự Đảng Chính phủ thực hiện Kết luận số 83-KL/TW ngày 29/7/2020 của Bộ Chính trị về tổng kết việc thực hiện Nghị quyết số 48-NQ/TW</w:t>
            </w:r>
          </w:p>
        </w:tc>
        <w:tc>
          <w:tcPr>
            <w:tcW w:w="1772" w:type="dxa"/>
            <w:vAlign w:val="center"/>
          </w:tcPr>
          <w:p w:rsidR="00FA617E" w:rsidRPr="00621F76" w:rsidRDefault="00621F76" w:rsidP="0034348E">
            <w:pPr>
              <w:spacing w:before="80" w:after="8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Tư pháp</w:t>
            </w:r>
          </w:p>
        </w:tc>
        <w:tc>
          <w:tcPr>
            <w:tcW w:w="1772" w:type="dxa"/>
            <w:vAlign w:val="center"/>
          </w:tcPr>
          <w:p w:rsidR="00FA617E" w:rsidRPr="00656755" w:rsidRDefault="00621F76" w:rsidP="005F364D">
            <w:pPr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Các Cơ quan, tổ chức có liên quan</w:t>
            </w:r>
            <w:r w:rsidR="005F364D">
              <w:rPr>
                <w:sz w:val="28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:rsidR="00FA617E" w:rsidRPr="00656755" w:rsidRDefault="00FA617E" w:rsidP="0034348E">
            <w:pPr>
              <w:spacing w:before="120" w:after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2021</w:t>
            </w:r>
          </w:p>
        </w:tc>
        <w:tc>
          <w:tcPr>
            <w:tcW w:w="1160" w:type="dxa"/>
          </w:tcPr>
          <w:p w:rsidR="00FA617E" w:rsidRPr="00656755" w:rsidRDefault="00FA617E" w:rsidP="0034348E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621F76" w:rsidRPr="00656755" w:rsidTr="00621F76">
        <w:trPr>
          <w:trHeight w:val="1270"/>
        </w:trPr>
        <w:tc>
          <w:tcPr>
            <w:tcW w:w="816" w:type="dxa"/>
            <w:vAlign w:val="center"/>
          </w:tcPr>
          <w:p w:rsidR="00621F76" w:rsidRPr="00656755" w:rsidRDefault="00621F76" w:rsidP="00621F76">
            <w:pPr>
              <w:pStyle w:val="ListParagraph"/>
              <w:numPr>
                <w:ilvl w:val="0"/>
                <w:numId w:val="1"/>
              </w:numPr>
              <w:spacing w:before="80" w:after="80"/>
              <w:jc w:val="center"/>
            </w:pPr>
          </w:p>
        </w:tc>
        <w:tc>
          <w:tcPr>
            <w:tcW w:w="6655" w:type="dxa"/>
            <w:vAlign w:val="center"/>
          </w:tcPr>
          <w:p w:rsidR="00621F76" w:rsidRPr="008A15E8" w:rsidRDefault="00621F76" w:rsidP="00621F76">
            <w:pPr>
              <w:tabs>
                <w:tab w:val="left" w:pos="741"/>
              </w:tabs>
              <w:spacing w:before="80" w:after="80"/>
              <w:jc w:val="both"/>
              <w:rPr>
                <w:spacing w:val="-4"/>
                <w:sz w:val="28"/>
                <w:lang w:val="nb-NO"/>
              </w:rPr>
            </w:pPr>
            <w:r w:rsidRPr="008A15E8">
              <w:rPr>
                <w:spacing w:val="-4"/>
                <w:sz w:val="28"/>
                <w:lang w:val="nb-NO"/>
              </w:rPr>
              <w:t xml:space="preserve">Triển khai thi hành hiệu quả Luật sửa đổi, bổ sung một số điều của Luật Ban hành VBQPPL; </w:t>
            </w:r>
            <w:proofErr w:type="spellStart"/>
            <w:r w:rsidRPr="008A15E8">
              <w:rPr>
                <w:spacing w:val="-4"/>
                <w:sz w:val="28"/>
              </w:rPr>
              <w:t>Nghị</w:t>
            </w:r>
            <w:proofErr w:type="spellEnd"/>
            <w:r w:rsidRPr="008A15E8">
              <w:rPr>
                <w:spacing w:val="-4"/>
                <w:sz w:val="28"/>
              </w:rPr>
              <w:t xml:space="preserve"> </w:t>
            </w:r>
            <w:proofErr w:type="spellStart"/>
            <w:r w:rsidRPr="008A15E8">
              <w:rPr>
                <w:spacing w:val="-4"/>
                <w:sz w:val="28"/>
              </w:rPr>
              <w:t>định</w:t>
            </w:r>
            <w:proofErr w:type="spellEnd"/>
            <w:r w:rsidRPr="008A15E8">
              <w:rPr>
                <w:spacing w:val="-4"/>
                <w:sz w:val="28"/>
              </w:rPr>
              <w:t xml:space="preserve"> </w:t>
            </w:r>
            <w:proofErr w:type="spellStart"/>
            <w:r w:rsidRPr="008A15E8">
              <w:rPr>
                <w:spacing w:val="-4"/>
                <w:sz w:val="28"/>
              </w:rPr>
              <w:t>sửa</w:t>
            </w:r>
            <w:proofErr w:type="spellEnd"/>
            <w:r w:rsidRPr="008A15E8">
              <w:rPr>
                <w:spacing w:val="-4"/>
                <w:sz w:val="28"/>
              </w:rPr>
              <w:t xml:space="preserve"> </w:t>
            </w:r>
            <w:proofErr w:type="spellStart"/>
            <w:r w:rsidRPr="008A15E8">
              <w:rPr>
                <w:spacing w:val="-4"/>
                <w:sz w:val="28"/>
              </w:rPr>
              <w:t>đổi</w:t>
            </w:r>
            <w:proofErr w:type="spellEnd"/>
            <w:r w:rsidRPr="008A15E8">
              <w:rPr>
                <w:spacing w:val="-4"/>
                <w:sz w:val="28"/>
              </w:rPr>
              <w:t xml:space="preserve">, </w:t>
            </w:r>
            <w:proofErr w:type="spellStart"/>
            <w:r w:rsidRPr="008A15E8">
              <w:rPr>
                <w:spacing w:val="-4"/>
                <w:sz w:val="28"/>
              </w:rPr>
              <w:t>bổ</w:t>
            </w:r>
            <w:proofErr w:type="spellEnd"/>
            <w:r w:rsidRPr="008A15E8">
              <w:rPr>
                <w:spacing w:val="-4"/>
                <w:sz w:val="28"/>
              </w:rPr>
              <w:t xml:space="preserve"> sung </w:t>
            </w:r>
            <w:proofErr w:type="spellStart"/>
            <w:r w:rsidRPr="008A15E8">
              <w:rPr>
                <w:spacing w:val="-4"/>
                <w:sz w:val="28"/>
              </w:rPr>
              <w:t>một</w:t>
            </w:r>
            <w:proofErr w:type="spellEnd"/>
            <w:r w:rsidRPr="008A15E8">
              <w:rPr>
                <w:spacing w:val="-4"/>
                <w:sz w:val="28"/>
              </w:rPr>
              <w:t xml:space="preserve"> </w:t>
            </w:r>
            <w:proofErr w:type="spellStart"/>
            <w:r w:rsidRPr="008A15E8">
              <w:rPr>
                <w:spacing w:val="-4"/>
                <w:sz w:val="28"/>
              </w:rPr>
              <w:t>số</w:t>
            </w:r>
            <w:proofErr w:type="spellEnd"/>
            <w:r w:rsidRPr="008A15E8">
              <w:rPr>
                <w:spacing w:val="-4"/>
                <w:sz w:val="28"/>
              </w:rPr>
              <w:t xml:space="preserve"> </w:t>
            </w:r>
            <w:proofErr w:type="spellStart"/>
            <w:r w:rsidRPr="008A15E8">
              <w:rPr>
                <w:spacing w:val="-4"/>
                <w:sz w:val="28"/>
              </w:rPr>
              <w:t>điều</w:t>
            </w:r>
            <w:proofErr w:type="spellEnd"/>
            <w:r w:rsidRPr="008A15E8">
              <w:rPr>
                <w:spacing w:val="-4"/>
                <w:sz w:val="28"/>
              </w:rPr>
              <w:t xml:space="preserve"> </w:t>
            </w:r>
            <w:proofErr w:type="spellStart"/>
            <w:r w:rsidRPr="008A15E8">
              <w:rPr>
                <w:spacing w:val="-4"/>
                <w:sz w:val="28"/>
              </w:rPr>
              <w:t>của</w:t>
            </w:r>
            <w:proofErr w:type="spellEnd"/>
            <w:r w:rsidRPr="008A15E8">
              <w:rPr>
                <w:spacing w:val="-4"/>
                <w:sz w:val="28"/>
              </w:rPr>
              <w:t xml:space="preserve"> </w:t>
            </w:r>
            <w:proofErr w:type="spellStart"/>
            <w:r w:rsidRPr="008A15E8">
              <w:rPr>
                <w:spacing w:val="-4"/>
                <w:sz w:val="28"/>
              </w:rPr>
              <w:t>Nghị</w:t>
            </w:r>
            <w:proofErr w:type="spellEnd"/>
            <w:r w:rsidRPr="008A15E8">
              <w:rPr>
                <w:spacing w:val="-4"/>
                <w:sz w:val="28"/>
              </w:rPr>
              <w:t xml:space="preserve"> </w:t>
            </w:r>
            <w:proofErr w:type="spellStart"/>
            <w:r w:rsidRPr="008A15E8">
              <w:rPr>
                <w:spacing w:val="-4"/>
                <w:sz w:val="28"/>
              </w:rPr>
              <w:t>định</w:t>
            </w:r>
            <w:proofErr w:type="spellEnd"/>
            <w:r w:rsidRPr="008A15E8">
              <w:rPr>
                <w:spacing w:val="-4"/>
                <w:sz w:val="28"/>
              </w:rPr>
              <w:t xml:space="preserve"> </w:t>
            </w:r>
            <w:proofErr w:type="spellStart"/>
            <w:r w:rsidRPr="008A15E8">
              <w:rPr>
                <w:spacing w:val="-4"/>
                <w:sz w:val="28"/>
              </w:rPr>
              <w:t>số</w:t>
            </w:r>
            <w:proofErr w:type="spellEnd"/>
            <w:r w:rsidRPr="008A15E8">
              <w:rPr>
                <w:spacing w:val="-4"/>
                <w:sz w:val="28"/>
              </w:rPr>
              <w:t xml:space="preserve"> 34/2016/NĐ-CP; </w:t>
            </w:r>
            <w:r w:rsidRPr="008A15E8">
              <w:rPr>
                <w:spacing w:val="-4"/>
                <w:sz w:val="28"/>
                <w:lang w:val="nl-NL"/>
              </w:rPr>
              <w:t>Chỉ thị số 43/CT-TTg ngày 11/12/2020 của Thủ tướng Chính phủ về nâng cao chất lượng công tác xây dựng, hoàn thiện hệ thống pháp luật và tăng cường hiệu quả thi hành pháp luật</w:t>
            </w:r>
          </w:p>
        </w:tc>
        <w:tc>
          <w:tcPr>
            <w:tcW w:w="1772" w:type="dxa"/>
            <w:vAlign w:val="center"/>
          </w:tcPr>
          <w:p w:rsidR="00621F76" w:rsidRPr="00656755" w:rsidRDefault="00621F76" w:rsidP="00621F76">
            <w:pPr>
              <w:spacing w:before="80" w:after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pháp</w:t>
            </w:r>
            <w:proofErr w:type="spellEnd"/>
          </w:p>
        </w:tc>
        <w:tc>
          <w:tcPr>
            <w:tcW w:w="1772" w:type="dxa"/>
            <w:vAlign w:val="center"/>
          </w:tcPr>
          <w:p w:rsidR="00621F76" w:rsidRPr="00656755" w:rsidRDefault="00621F76" w:rsidP="00621F76">
            <w:pPr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Các Cơ quan, tổ chức có liên quan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:rsidR="00621F76" w:rsidRPr="00656755" w:rsidRDefault="00621F76" w:rsidP="00621F76">
            <w:pPr>
              <w:spacing w:before="120" w:after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2021</w:t>
            </w:r>
          </w:p>
        </w:tc>
        <w:tc>
          <w:tcPr>
            <w:tcW w:w="1160" w:type="dxa"/>
          </w:tcPr>
          <w:p w:rsidR="00621F76" w:rsidRPr="00656755" w:rsidRDefault="00621F76" w:rsidP="00621F76">
            <w:pPr>
              <w:spacing w:before="120" w:after="120"/>
              <w:jc w:val="center"/>
            </w:pPr>
          </w:p>
        </w:tc>
      </w:tr>
      <w:tr w:rsidR="00621F76" w:rsidRPr="00656755" w:rsidTr="00621F76">
        <w:trPr>
          <w:gridAfter w:val="5"/>
          <w:wAfter w:w="13118" w:type="dxa"/>
          <w:trHeight w:val="456"/>
        </w:trPr>
        <w:tc>
          <w:tcPr>
            <w:tcW w:w="816" w:type="dxa"/>
            <w:vAlign w:val="center"/>
          </w:tcPr>
          <w:p w:rsidR="00621F76" w:rsidRPr="005F364D" w:rsidRDefault="00621F76" w:rsidP="00621F76">
            <w:pPr>
              <w:pStyle w:val="ListParagraph"/>
              <w:numPr>
                <w:ilvl w:val="0"/>
                <w:numId w:val="1"/>
              </w:numPr>
              <w:spacing w:before="160" w:after="160"/>
              <w:jc w:val="center"/>
              <w:rPr>
                <w:lang w:val="nb-NO"/>
              </w:rPr>
            </w:pPr>
          </w:p>
        </w:tc>
      </w:tr>
      <w:tr w:rsidR="00621F76" w:rsidRPr="005B26F6" w:rsidTr="00621F76">
        <w:trPr>
          <w:trHeight w:val="292"/>
        </w:trPr>
        <w:tc>
          <w:tcPr>
            <w:tcW w:w="13934" w:type="dxa"/>
            <w:gridSpan w:val="6"/>
            <w:vAlign w:val="center"/>
          </w:tcPr>
          <w:p w:rsidR="00621F76" w:rsidRPr="005B26F6" w:rsidRDefault="00621F76" w:rsidP="00621F76">
            <w:pPr>
              <w:spacing w:before="80" w:after="80"/>
              <w:jc w:val="both"/>
              <w:rPr>
                <w:b/>
                <w:sz w:val="28"/>
              </w:rPr>
            </w:pPr>
            <w:r w:rsidRPr="00551CE5">
              <w:rPr>
                <w:b/>
                <w:sz w:val="28"/>
                <w:lang w:val="nb-NO"/>
              </w:rPr>
              <w:t>II. Công tác tự kiểm tra, kiểm tra, rà soát văn bản quy phạm pháp luật</w:t>
            </w:r>
          </w:p>
        </w:tc>
      </w:tr>
      <w:tr w:rsidR="00621F76" w:rsidRPr="00656755" w:rsidTr="00621F76">
        <w:trPr>
          <w:trHeight w:val="292"/>
        </w:trPr>
        <w:tc>
          <w:tcPr>
            <w:tcW w:w="816" w:type="dxa"/>
            <w:vMerge w:val="restart"/>
            <w:vAlign w:val="center"/>
          </w:tcPr>
          <w:p w:rsidR="00621F76" w:rsidRPr="00656755" w:rsidRDefault="00621F76" w:rsidP="00621F76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</w:pPr>
          </w:p>
        </w:tc>
        <w:tc>
          <w:tcPr>
            <w:tcW w:w="6655" w:type="dxa"/>
          </w:tcPr>
          <w:p w:rsidR="00621F76" w:rsidRPr="00FE3B5D" w:rsidRDefault="00621F76" w:rsidP="00621F76">
            <w:pPr>
              <w:spacing w:before="100" w:after="100"/>
              <w:jc w:val="both"/>
              <w:rPr>
                <w:sz w:val="28"/>
              </w:rPr>
            </w:pPr>
            <w:proofErr w:type="spellStart"/>
            <w:r w:rsidRPr="00FE3B5D">
              <w:rPr>
                <w:sz w:val="28"/>
              </w:rPr>
              <w:t>Thực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hiện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rà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soát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văn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bản</w:t>
            </w:r>
            <w:proofErr w:type="spellEnd"/>
            <w:r w:rsidRPr="00FE3B5D">
              <w:rPr>
                <w:sz w:val="28"/>
              </w:rPr>
              <w:t xml:space="preserve"> QPPL</w:t>
            </w:r>
            <w:r>
              <w:rPr>
                <w:sz w:val="28"/>
              </w:rPr>
              <w:t xml:space="preserve"> do HĐND, UBND </w:t>
            </w:r>
            <w:proofErr w:type="spellStart"/>
            <w:r>
              <w:rPr>
                <w:sz w:val="28"/>
              </w:rPr>
              <w:t>xã</w:t>
            </w:r>
            <w:proofErr w:type="spellEnd"/>
            <w:r w:rsidRPr="00FE3B5D">
              <w:rPr>
                <w:sz w:val="28"/>
              </w:rPr>
              <w:t xml:space="preserve"> ban </w:t>
            </w:r>
            <w:proofErr w:type="spellStart"/>
            <w:r w:rsidRPr="00FE3B5D">
              <w:rPr>
                <w:sz w:val="28"/>
              </w:rPr>
              <w:t>hành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theo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chuyên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đề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và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theo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lĩnh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vực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quản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lý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nhà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nước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của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ngành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hoặc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khi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có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yêu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cầu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của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cấp</w:t>
            </w:r>
            <w:proofErr w:type="spellEnd"/>
            <w:r w:rsidRPr="00FE3B5D">
              <w:rPr>
                <w:sz w:val="28"/>
              </w:rPr>
              <w:t xml:space="preserve"> </w:t>
            </w:r>
            <w:proofErr w:type="spellStart"/>
            <w:r w:rsidRPr="00FE3B5D">
              <w:rPr>
                <w:sz w:val="28"/>
              </w:rPr>
              <w:t>trên</w:t>
            </w:r>
            <w:proofErr w:type="spellEnd"/>
          </w:p>
        </w:tc>
        <w:tc>
          <w:tcPr>
            <w:tcW w:w="1772" w:type="dxa"/>
            <w:vAlign w:val="center"/>
          </w:tcPr>
          <w:p w:rsidR="00621F76" w:rsidRPr="00621F76" w:rsidRDefault="00621F76" w:rsidP="00621F76">
            <w:pPr>
              <w:spacing w:before="100" w:after="10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Tư pháp</w:t>
            </w:r>
          </w:p>
        </w:tc>
        <w:tc>
          <w:tcPr>
            <w:tcW w:w="1772" w:type="dxa"/>
            <w:vAlign w:val="center"/>
          </w:tcPr>
          <w:p w:rsidR="00621F76" w:rsidRPr="00656755" w:rsidRDefault="00621F76" w:rsidP="00621F7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Các Cơ quan, tổ chức có liên quan</w:t>
            </w:r>
          </w:p>
        </w:tc>
        <w:tc>
          <w:tcPr>
            <w:tcW w:w="1759" w:type="dxa"/>
            <w:vAlign w:val="center"/>
          </w:tcPr>
          <w:p w:rsidR="00621F76" w:rsidRPr="00670DE6" w:rsidRDefault="00621F76" w:rsidP="00621F76">
            <w:pPr>
              <w:spacing w:before="100" w:after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</w:t>
            </w:r>
            <w:r w:rsidRPr="00670DE6">
              <w:rPr>
                <w:sz w:val="28"/>
              </w:rPr>
              <w:t>rong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năm</w:t>
            </w:r>
            <w:proofErr w:type="spellEnd"/>
            <w:r w:rsidRPr="00670DE6">
              <w:rPr>
                <w:sz w:val="28"/>
              </w:rPr>
              <w:t xml:space="preserve"> 2021</w:t>
            </w:r>
          </w:p>
        </w:tc>
        <w:tc>
          <w:tcPr>
            <w:tcW w:w="1160" w:type="dxa"/>
          </w:tcPr>
          <w:p w:rsidR="00621F76" w:rsidRPr="00656755" w:rsidRDefault="00621F76" w:rsidP="00621F76">
            <w:pPr>
              <w:spacing w:before="100" w:after="100"/>
              <w:jc w:val="center"/>
            </w:pPr>
          </w:p>
        </w:tc>
      </w:tr>
      <w:tr w:rsidR="00621F76" w:rsidRPr="00656755" w:rsidTr="00621F76">
        <w:trPr>
          <w:trHeight w:val="292"/>
        </w:trPr>
        <w:tc>
          <w:tcPr>
            <w:tcW w:w="816" w:type="dxa"/>
            <w:vMerge/>
            <w:vAlign w:val="center"/>
          </w:tcPr>
          <w:p w:rsidR="00621F76" w:rsidRPr="00656755" w:rsidRDefault="00621F76" w:rsidP="00621F76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</w:pPr>
          </w:p>
        </w:tc>
        <w:tc>
          <w:tcPr>
            <w:tcW w:w="6655" w:type="dxa"/>
            <w:vAlign w:val="center"/>
          </w:tcPr>
          <w:p w:rsidR="00621F76" w:rsidRPr="00670DE6" w:rsidRDefault="00621F76" w:rsidP="00621F76">
            <w:pPr>
              <w:spacing w:before="100" w:after="100"/>
              <w:jc w:val="both"/>
              <w:rPr>
                <w:sz w:val="28"/>
              </w:rPr>
            </w:pPr>
            <w:proofErr w:type="spellStart"/>
            <w:r w:rsidRPr="00670DE6">
              <w:rPr>
                <w:sz w:val="28"/>
              </w:rPr>
              <w:t>Công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bố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danh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mục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văn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bản</w:t>
            </w:r>
            <w:proofErr w:type="spellEnd"/>
            <w:r w:rsidRPr="00670DE6">
              <w:rPr>
                <w:sz w:val="28"/>
              </w:rPr>
              <w:t xml:space="preserve"> QPPL </w:t>
            </w:r>
            <w:proofErr w:type="spellStart"/>
            <w:r w:rsidRPr="00670DE6">
              <w:rPr>
                <w:sz w:val="28"/>
              </w:rPr>
              <w:t>của</w:t>
            </w:r>
            <w:proofErr w:type="spellEnd"/>
            <w:r w:rsidRPr="00670DE6">
              <w:rPr>
                <w:sz w:val="28"/>
              </w:rPr>
              <w:t xml:space="preserve"> HĐND, UBND </w:t>
            </w:r>
            <w:r w:rsidR="00257A1A">
              <w:rPr>
                <w:sz w:val="28"/>
                <w:lang w:val="vi-VN"/>
              </w:rPr>
              <w:t>xã</w:t>
            </w:r>
            <w:bookmarkStart w:id="0" w:name="_GoBack"/>
            <w:bookmarkEnd w:id="0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hết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hiệu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lực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một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phần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và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toàn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bộ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trong</w:t>
            </w:r>
            <w:proofErr w:type="spellEnd"/>
            <w:r w:rsidRPr="00670DE6">
              <w:rPr>
                <w:sz w:val="28"/>
              </w:rPr>
              <w:t xml:space="preserve"> </w:t>
            </w:r>
            <w:proofErr w:type="spellStart"/>
            <w:r w:rsidRPr="00670DE6">
              <w:rPr>
                <w:sz w:val="28"/>
              </w:rPr>
              <w:t>năm</w:t>
            </w:r>
            <w:proofErr w:type="spellEnd"/>
            <w:r w:rsidRPr="00670DE6">
              <w:rPr>
                <w:sz w:val="28"/>
              </w:rPr>
              <w:t xml:space="preserve"> 2020</w:t>
            </w:r>
          </w:p>
        </w:tc>
        <w:tc>
          <w:tcPr>
            <w:tcW w:w="1772" w:type="dxa"/>
            <w:vAlign w:val="center"/>
          </w:tcPr>
          <w:p w:rsidR="00621F76" w:rsidRPr="00670DE6" w:rsidRDefault="00621F76" w:rsidP="00621F76">
            <w:pPr>
              <w:spacing w:before="100" w:after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pháp</w:t>
            </w:r>
            <w:proofErr w:type="spellEnd"/>
          </w:p>
        </w:tc>
        <w:tc>
          <w:tcPr>
            <w:tcW w:w="1772" w:type="dxa"/>
            <w:vAlign w:val="center"/>
          </w:tcPr>
          <w:p w:rsidR="00621F76" w:rsidRPr="00670DE6" w:rsidRDefault="00621F76" w:rsidP="00621F7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Các Cơ quan, tổ chức có liên quan</w:t>
            </w:r>
          </w:p>
        </w:tc>
        <w:tc>
          <w:tcPr>
            <w:tcW w:w="1759" w:type="dxa"/>
            <w:vAlign w:val="center"/>
          </w:tcPr>
          <w:p w:rsidR="00621F76" w:rsidRPr="00670DE6" w:rsidRDefault="00621F76" w:rsidP="00621F76">
            <w:pPr>
              <w:spacing w:before="100" w:after="100"/>
              <w:jc w:val="center"/>
              <w:rPr>
                <w:sz w:val="28"/>
              </w:rPr>
            </w:pPr>
            <w:proofErr w:type="spellStart"/>
            <w:r w:rsidRPr="00670DE6">
              <w:rPr>
                <w:sz w:val="28"/>
              </w:rPr>
              <w:t>Tháng</w:t>
            </w:r>
            <w:proofErr w:type="spellEnd"/>
            <w:r w:rsidRPr="00670DE6">
              <w:rPr>
                <w:sz w:val="28"/>
              </w:rPr>
              <w:t xml:space="preserve"> 01/2021</w:t>
            </w:r>
          </w:p>
        </w:tc>
        <w:tc>
          <w:tcPr>
            <w:tcW w:w="1160" w:type="dxa"/>
          </w:tcPr>
          <w:p w:rsidR="00621F76" w:rsidRPr="00656755" w:rsidRDefault="00621F76" w:rsidP="00621F76">
            <w:pPr>
              <w:spacing w:before="100" w:after="100"/>
              <w:jc w:val="center"/>
            </w:pPr>
          </w:p>
        </w:tc>
      </w:tr>
      <w:tr w:rsidR="00621F76" w:rsidRPr="00656755" w:rsidTr="00621F76">
        <w:trPr>
          <w:trHeight w:val="739"/>
        </w:trPr>
        <w:tc>
          <w:tcPr>
            <w:tcW w:w="13934" w:type="dxa"/>
            <w:gridSpan w:val="6"/>
            <w:vAlign w:val="center"/>
          </w:tcPr>
          <w:p w:rsidR="00621F76" w:rsidRPr="00551CE5" w:rsidRDefault="00621F76" w:rsidP="00621F76">
            <w:pPr>
              <w:spacing w:before="100" w:after="100"/>
              <w:rPr>
                <w:sz w:val="28"/>
              </w:rPr>
            </w:pPr>
            <w:r w:rsidRPr="00551CE5">
              <w:rPr>
                <w:b/>
                <w:sz w:val="28"/>
              </w:rPr>
              <w:t xml:space="preserve">III. </w:t>
            </w:r>
            <w:proofErr w:type="spellStart"/>
            <w:r w:rsidRPr="00551CE5">
              <w:rPr>
                <w:b/>
                <w:sz w:val="28"/>
              </w:rPr>
              <w:t>Công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tác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quản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lý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xử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lý</w:t>
            </w:r>
            <w:proofErr w:type="spellEnd"/>
            <w:r w:rsidRPr="00551CE5">
              <w:rPr>
                <w:b/>
                <w:sz w:val="28"/>
              </w:rPr>
              <w:t xml:space="preserve"> vi </w:t>
            </w:r>
            <w:proofErr w:type="spellStart"/>
            <w:r w:rsidRPr="00551CE5">
              <w:rPr>
                <w:b/>
                <w:sz w:val="28"/>
              </w:rPr>
              <w:t>phạm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hành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chính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và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theo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dõi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tình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hình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thi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hành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pháp</w:t>
            </w:r>
            <w:proofErr w:type="spellEnd"/>
            <w:r w:rsidRPr="00551CE5">
              <w:rPr>
                <w:b/>
                <w:sz w:val="28"/>
              </w:rPr>
              <w:t xml:space="preserve"> </w:t>
            </w:r>
            <w:proofErr w:type="spellStart"/>
            <w:r w:rsidRPr="00551CE5">
              <w:rPr>
                <w:b/>
                <w:sz w:val="28"/>
              </w:rPr>
              <w:t>luật</w:t>
            </w:r>
            <w:proofErr w:type="spellEnd"/>
          </w:p>
        </w:tc>
      </w:tr>
      <w:tr w:rsidR="00621F76" w:rsidRPr="00656755" w:rsidTr="00621F76">
        <w:trPr>
          <w:trHeight w:val="292"/>
        </w:trPr>
        <w:tc>
          <w:tcPr>
            <w:tcW w:w="816" w:type="dxa"/>
            <w:vAlign w:val="center"/>
          </w:tcPr>
          <w:p w:rsidR="00621F76" w:rsidRPr="00656755" w:rsidRDefault="00621F76" w:rsidP="00621F76">
            <w:pPr>
              <w:pStyle w:val="ListParagraph"/>
              <w:numPr>
                <w:ilvl w:val="0"/>
                <w:numId w:val="1"/>
              </w:numPr>
              <w:spacing w:before="100" w:after="100"/>
              <w:jc w:val="center"/>
            </w:pPr>
          </w:p>
        </w:tc>
        <w:tc>
          <w:tcPr>
            <w:tcW w:w="6655" w:type="dxa"/>
            <w:vAlign w:val="center"/>
          </w:tcPr>
          <w:p w:rsidR="00621F76" w:rsidRPr="005F364D" w:rsidRDefault="00621F76" w:rsidP="00621F76">
            <w:pPr>
              <w:spacing w:before="100" w:after="100"/>
              <w:jc w:val="both"/>
              <w:rPr>
                <w:spacing w:val="-4"/>
              </w:rPr>
            </w:pPr>
            <w:proofErr w:type="spellStart"/>
            <w:r>
              <w:rPr>
                <w:spacing w:val="-4"/>
                <w:sz w:val="28"/>
              </w:rPr>
              <w:t>Tổ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chức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Hội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nghị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quán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8"/>
              </w:rPr>
              <w:t>triệt,triển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khai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Luật</w:t>
            </w:r>
            <w:proofErr w:type="spellEnd"/>
            <w:r w:rsidRPr="006E1B2F"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sửa</w:t>
            </w:r>
            <w:proofErr w:type="spellEnd"/>
            <w:r w:rsidRPr="006E1B2F"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đổi</w:t>
            </w:r>
            <w:proofErr w:type="spellEnd"/>
            <w:r w:rsidRPr="006E1B2F">
              <w:rPr>
                <w:spacing w:val="-4"/>
                <w:sz w:val="28"/>
              </w:rPr>
              <w:t xml:space="preserve">, </w:t>
            </w:r>
            <w:proofErr w:type="spellStart"/>
            <w:r w:rsidRPr="006E1B2F">
              <w:rPr>
                <w:spacing w:val="-4"/>
                <w:sz w:val="28"/>
              </w:rPr>
              <w:t>bổ</w:t>
            </w:r>
            <w:proofErr w:type="spellEnd"/>
            <w:r w:rsidRPr="006E1B2F">
              <w:rPr>
                <w:spacing w:val="-4"/>
                <w:sz w:val="28"/>
              </w:rPr>
              <w:t xml:space="preserve"> sung </w:t>
            </w:r>
            <w:proofErr w:type="spellStart"/>
            <w:r w:rsidRPr="006E1B2F">
              <w:rPr>
                <w:spacing w:val="-4"/>
                <w:sz w:val="28"/>
              </w:rPr>
              <w:t>một</w:t>
            </w:r>
            <w:proofErr w:type="spellEnd"/>
            <w:r w:rsidRPr="006E1B2F"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số</w:t>
            </w:r>
            <w:proofErr w:type="spellEnd"/>
            <w:r w:rsidRPr="006E1B2F"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điều</w:t>
            </w:r>
            <w:proofErr w:type="spellEnd"/>
            <w:r w:rsidRPr="006E1B2F"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của</w:t>
            </w:r>
            <w:proofErr w:type="spellEnd"/>
            <w:r w:rsidRPr="006E1B2F"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Luật</w:t>
            </w:r>
            <w:proofErr w:type="spellEnd"/>
            <w:r w:rsidRPr="006E1B2F"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Xử</w:t>
            </w:r>
            <w:proofErr w:type="spellEnd"/>
            <w:r w:rsidRPr="006E1B2F"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lý</w:t>
            </w:r>
            <w:proofErr w:type="spellEnd"/>
            <w:r w:rsidRPr="006E1B2F">
              <w:rPr>
                <w:spacing w:val="-4"/>
                <w:sz w:val="28"/>
              </w:rPr>
              <w:t xml:space="preserve"> vi </w:t>
            </w:r>
            <w:proofErr w:type="spellStart"/>
            <w:r w:rsidRPr="006E1B2F">
              <w:rPr>
                <w:spacing w:val="-4"/>
                <w:sz w:val="28"/>
              </w:rPr>
              <w:t>phạm</w:t>
            </w:r>
            <w:proofErr w:type="spellEnd"/>
            <w:r w:rsidRPr="006E1B2F"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hành</w:t>
            </w:r>
            <w:proofErr w:type="spellEnd"/>
            <w:r w:rsidRPr="006E1B2F">
              <w:rPr>
                <w:spacing w:val="-4"/>
                <w:sz w:val="28"/>
              </w:rPr>
              <w:t xml:space="preserve"> </w:t>
            </w:r>
            <w:proofErr w:type="spellStart"/>
            <w:r w:rsidRPr="006E1B2F">
              <w:rPr>
                <w:spacing w:val="-4"/>
                <w:sz w:val="28"/>
              </w:rPr>
              <w:t>chính</w:t>
            </w:r>
            <w:proofErr w:type="spellEnd"/>
          </w:p>
        </w:tc>
        <w:tc>
          <w:tcPr>
            <w:tcW w:w="1772" w:type="dxa"/>
            <w:vAlign w:val="center"/>
          </w:tcPr>
          <w:p w:rsidR="00621F76" w:rsidRPr="00670DE6" w:rsidRDefault="00621F76" w:rsidP="00621F76">
            <w:pPr>
              <w:spacing w:before="100" w:after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pháp</w:t>
            </w:r>
            <w:proofErr w:type="spellEnd"/>
          </w:p>
        </w:tc>
        <w:tc>
          <w:tcPr>
            <w:tcW w:w="1772" w:type="dxa"/>
            <w:vAlign w:val="center"/>
          </w:tcPr>
          <w:p w:rsidR="00621F76" w:rsidRPr="00231087" w:rsidRDefault="00231087" w:rsidP="00621F76">
            <w:pPr>
              <w:spacing w:before="100" w:after="10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Các Cơ quan, tổ chức có liên quan</w:t>
            </w:r>
          </w:p>
        </w:tc>
        <w:tc>
          <w:tcPr>
            <w:tcW w:w="1759" w:type="dxa"/>
            <w:vAlign w:val="center"/>
          </w:tcPr>
          <w:p w:rsidR="00621F76" w:rsidRPr="001528B3" w:rsidRDefault="00621F76" w:rsidP="00621F7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Theo </w:t>
            </w:r>
            <w:proofErr w:type="spellStart"/>
            <w:r>
              <w:rPr>
                <w:sz w:val="28"/>
              </w:rPr>
              <w:t>kế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r w:rsidR="00231087">
              <w:rPr>
                <w:sz w:val="28"/>
                <w:lang w:val="vi-VN"/>
              </w:rPr>
              <w:t>Phòng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pháp</w:t>
            </w:r>
            <w:proofErr w:type="spellEnd"/>
          </w:p>
        </w:tc>
        <w:tc>
          <w:tcPr>
            <w:tcW w:w="1160" w:type="dxa"/>
          </w:tcPr>
          <w:p w:rsidR="00621F76" w:rsidRPr="00656755" w:rsidRDefault="00621F76" w:rsidP="00621F76">
            <w:pPr>
              <w:spacing w:before="100" w:after="100"/>
              <w:jc w:val="center"/>
            </w:pPr>
          </w:p>
        </w:tc>
      </w:tr>
      <w:tr w:rsidR="00621F76" w:rsidRPr="00656755" w:rsidTr="00621F76">
        <w:trPr>
          <w:trHeight w:val="292"/>
        </w:trPr>
        <w:tc>
          <w:tcPr>
            <w:tcW w:w="816" w:type="dxa"/>
            <w:vAlign w:val="center"/>
          </w:tcPr>
          <w:p w:rsidR="00621F76" w:rsidRPr="00656755" w:rsidRDefault="00621F76" w:rsidP="00621F76">
            <w:pPr>
              <w:pStyle w:val="ListParagraph"/>
              <w:numPr>
                <w:ilvl w:val="0"/>
                <w:numId w:val="1"/>
              </w:numPr>
              <w:spacing w:before="160" w:after="160"/>
              <w:jc w:val="center"/>
            </w:pPr>
          </w:p>
        </w:tc>
        <w:tc>
          <w:tcPr>
            <w:tcW w:w="6655" w:type="dxa"/>
            <w:vAlign w:val="center"/>
          </w:tcPr>
          <w:p w:rsidR="00621F76" w:rsidRPr="002B4C5E" w:rsidDel="00A14A4B" w:rsidRDefault="00621F76" w:rsidP="00621F76">
            <w:pPr>
              <w:spacing w:before="160" w:after="160"/>
              <w:jc w:val="both"/>
              <w:rPr>
                <w:spacing w:val="-4"/>
                <w:sz w:val="28"/>
              </w:rPr>
            </w:pPr>
            <w:proofErr w:type="spellStart"/>
            <w:r w:rsidRPr="002B4C5E">
              <w:rPr>
                <w:spacing w:val="-4"/>
                <w:sz w:val="28"/>
              </w:rPr>
              <w:t>Tập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trung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tuyên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truyền</w:t>
            </w:r>
            <w:proofErr w:type="spellEnd"/>
            <w:r w:rsidRPr="002B4C5E">
              <w:rPr>
                <w:spacing w:val="-4"/>
                <w:sz w:val="28"/>
              </w:rPr>
              <w:t xml:space="preserve">, </w:t>
            </w:r>
            <w:proofErr w:type="spellStart"/>
            <w:r w:rsidRPr="002B4C5E">
              <w:rPr>
                <w:spacing w:val="-4"/>
                <w:sz w:val="28"/>
              </w:rPr>
              <w:t>phổ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biến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hiệu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quả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Luật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sửa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đổi</w:t>
            </w:r>
            <w:proofErr w:type="spellEnd"/>
            <w:r w:rsidRPr="002B4C5E">
              <w:rPr>
                <w:spacing w:val="-4"/>
                <w:sz w:val="28"/>
              </w:rPr>
              <w:t xml:space="preserve">, </w:t>
            </w:r>
            <w:proofErr w:type="spellStart"/>
            <w:r w:rsidRPr="002B4C5E">
              <w:rPr>
                <w:spacing w:val="-4"/>
                <w:sz w:val="28"/>
              </w:rPr>
              <w:t>bổ</w:t>
            </w:r>
            <w:proofErr w:type="spellEnd"/>
            <w:r w:rsidRPr="002B4C5E">
              <w:rPr>
                <w:spacing w:val="-4"/>
                <w:sz w:val="28"/>
              </w:rPr>
              <w:t xml:space="preserve"> sung </w:t>
            </w:r>
            <w:proofErr w:type="spellStart"/>
            <w:r w:rsidRPr="002B4C5E">
              <w:rPr>
                <w:spacing w:val="-4"/>
                <w:sz w:val="28"/>
              </w:rPr>
              <w:t>một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số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điều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của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Luật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Xử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lý</w:t>
            </w:r>
            <w:proofErr w:type="spellEnd"/>
            <w:r w:rsidRPr="002B4C5E">
              <w:rPr>
                <w:spacing w:val="-4"/>
                <w:sz w:val="28"/>
              </w:rPr>
              <w:t xml:space="preserve"> vi </w:t>
            </w:r>
            <w:proofErr w:type="spellStart"/>
            <w:r w:rsidRPr="002B4C5E">
              <w:rPr>
                <w:spacing w:val="-4"/>
                <w:sz w:val="28"/>
              </w:rPr>
              <w:t>phạm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hành</w:t>
            </w:r>
            <w:proofErr w:type="spellEnd"/>
            <w:r w:rsidRPr="002B4C5E">
              <w:rPr>
                <w:spacing w:val="-4"/>
                <w:sz w:val="28"/>
              </w:rPr>
              <w:t xml:space="preserve"> </w:t>
            </w:r>
            <w:proofErr w:type="spellStart"/>
            <w:r w:rsidRPr="002B4C5E">
              <w:rPr>
                <w:spacing w:val="-4"/>
                <w:sz w:val="28"/>
              </w:rPr>
              <w:t>chính</w:t>
            </w:r>
            <w:proofErr w:type="spellEnd"/>
          </w:p>
        </w:tc>
        <w:tc>
          <w:tcPr>
            <w:tcW w:w="1772" w:type="dxa"/>
            <w:vAlign w:val="center"/>
          </w:tcPr>
          <w:p w:rsidR="00621F76" w:rsidRPr="00231087" w:rsidRDefault="00621F76" w:rsidP="00621F76">
            <w:pPr>
              <w:spacing w:before="160" w:after="160"/>
              <w:jc w:val="center"/>
              <w:rPr>
                <w:lang w:val="vi-VN"/>
              </w:rPr>
            </w:pPr>
            <w:proofErr w:type="spellStart"/>
            <w:r w:rsidRPr="00656755">
              <w:rPr>
                <w:sz w:val="28"/>
              </w:rPr>
              <w:t>C</w:t>
            </w:r>
            <w:r w:rsidRPr="000B119C">
              <w:rPr>
                <w:sz w:val="28"/>
              </w:rPr>
              <w:t>ác</w:t>
            </w:r>
            <w:proofErr w:type="spellEnd"/>
            <w:r w:rsidRPr="000B119C">
              <w:rPr>
                <w:sz w:val="28"/>
              </w:rPr>
              <w:t xml:space="preserve"> </w:t>
            </w:r>
            <w:r w:rsidR="00231087">
              <w:rPr>
                <w:sz w:val="28"/>
                <w:lang w:val="vi-VN"/>
              </w:rPr>
              <w:t>tổ chức có liên quan</w:t>
            </w:r>
          </w:p>
        </w:tc>
        <w:tc>
          <w:tcPr>
            <w:tcW w:w="1772" w:type="dxa"/>
            <w:vAlign w:val="center"/>
          </w:tcPr>
          <w:p w:rsidR="00621F76" w:rsidRPr="006E1B2F" w:rsidRDefault="00621F76" w:rsidP="00621F76">
            <w:pPr>
              <w:spacing w:before="160" w:after="160"/>
              <w:jc w:val="center"/>
            </w:pPr>
            <w:proofErr w:type="spellStart"/>
            <w:r>
              <w:rPr>
                <w:sz w:val="28"/>
              </w:rPr>
              <w:t>Tư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pháp</w:t>
            </w:r>
            <w:proofErr w:type="spellEnd"/>
          </w:p>
        </w:tc>
        <w:tc>
          <w:tcPr>
            <w:tcW w:w="1759" w:type="dxa"/>
            <w:vAlign w:val="center"/>
          </w:tcPr>
          <w:p w:rsidR="00621F76" w:rsidRPr="007510F3" w:rsidDel="003D0A0D" w:rsidRDefault="00621F76" w:rsidP="00621F76">
            <w:pPr>
              <w:spacing w:before="120" w:after="120"/>
              <w:jc w:val="center"/>
              <w:rPr>
                <w:sz w:val="28"/>
              </w:rPr>
            </w:pPr>
            <w:proofErr w:type="spellStart"/>
            <w:r w:rsidRPr="002B4C5E">
              <w:rPr>
                <w:sz w:val="28"/>
              </w:rPr>
              <w:t>Trong</w:t>
            </w:r>
            <w:proofErr w:type="spellEnd"/>
            <w:r w:rsidRPr="002B4C5E">
              <w:rPr>
                <w:sz w:val="28"/>
              </w:rPr>
              <w:t xml:space="preserve"> </w:t>
            </w:r>
            <w:proofErr w:type="spellStart"/>
            <w:r w:rsidRPr="002B4C5E">
              <w:rPr>
                <w:sz w:val="28"/>
              </w:rPr>
              <w:t>năm</w:t>
            </w:r>
            <w:proofErr w:type="spellEnd"/>
            <w:r w:rsidRPr="002B4C5E">
              <w:rPr>
                <w:sz w:val="28"/>
              </w:rPr>
              <w:t xml:space="preserve"> 2021</w:t>
            </w:r>
          </w:p>
        </w:tc>
        <w:tc>
          <w:tcPr>
            <w:tcW w:w="1160" w:type="dxa"/>
          </w:tcPr>
          <w:p w:rsidR="00621F76" w:rsidRPr="00656755" w:rsidRDefault="00621F76" w:rsidP="00621F76">
            <w:pPr>
              <w:spacing w:before="120" w:after="120"/>
              <w:jc w:val="center"/>
            </w:pPr>
          </w:p>
        </w:tc>
      </w:tr>
      <w:tr w:rsidR="00621F76" w:rsidRPr="00656755" w:rsidTr="00621F76">
        <w:trPr>
          <w:trHeight w:val="292"/>
        </w:trPr>
        <w:tc>
          <w:tcPr>
            <w:tcW w:w="816" w:type="dxa"/>
            <w:vAlign w:val="center"/>
          </w:tcPr>
          <w:p w:rsidR="00621F76" w:rsidRPr="00656755" w:rsidRDefault="00621F76" w:rsidP="00621F76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6655" w:type="dxa"/>
          </w:tcPr>
          <w:p w:rsidR="00621F76" w:rsidRPr="001F4620" w:rsidRDefault="00621F76" w:rsidP="00621F76">
            <w:pPr>
              <w:spacing w:before="200" w:after="200"/>
              <w:jc w:val="both"/>
              <w:rPr>
                <w:lang w:val="nl-NL"/>
              </w:rPr>
            </w:pPr>
            <w:r w:rsidRPr="001F4620">
              <w:rPr>
                <w:sz w:val="28"/>
                <w:lang w:val="nl-NL"/>
              </w:rPr>
              <w:t>Tăng cường công tác theo dõi thi hành pháp luật, gắn với công tác kiểm tra văn bản QPPL và kiểm soát thủ tục hành chính; tập trung vào các lĩnh vực thu hút nhiều sự quan tâm của dư luận, lĩnh vực được xác định là trọng tâm phát triển kinh tế - xã hội năm 2021</w:t>
            </w:r>
          </w:p>
        </w:tc>
        <w:tc>
          <w:tcPr>
            <w:tcW w:w="1772" w:type="dxa"/>
            <w:vAlign w:val="center"/>
          </w:tcPr>
          <w:p w:rsidR="00621F76" w:rsidRPr="00A042DF" w:rsidRDefault="00621F76" w:rsidP="00621F76">
            <w:pPr>
              <w:spacing w:before="160" w:after="160"/>
              <w:jc w:val="center"/>
              <w:rPr>
                <w:spacing w:val="-2"/>
                <w:sz w:val="28"/>
                <w:lang w:val="hr-HR"/>
              </w:rPr>
            </w:pPr>
            <w:r>
              <w:rPr>
                <w:spacing w:val="-2"/>
                <w:sz w:val="28"/>
                <w:lang w:val="hr-HR"/>
              </w:rPr>
              <w:t xml:space="preserve"> </w:t>
            </w:r>
            <w:r w:rsidRPr="00A042DF">
              <w:rPr>
                <w:spacing w:val="-2"/>
                <w:sz w:val="28"/>
                <w:lang w:val="hr-HR"/>
              </w:rPr>
              <w:t>Tư pháp</w:t>
            </w:r>
          </w:p>
        </w:tc>
        <w:tc>
          <w:tcPr>
            <w:tcW w:w="1772" w:type="dxa"/>
            <w:vAlign w:val="center"/>
          </w:tcPr>
          <w:p w:rsidR="00621F76" w:rsidRPr="00642E75" w:rsidRDefault="00642E75" w:rsidP="00621F76">
            <w:pPr>
              <w:spacing w:before="160" w:after="160"/>
              <w:jc w:val="center"/>
              <w:rPr>
                <w:spacing w:val="-2"/>
                <w:sz w:val="28"/>
                <w:lang w:val="vi-VN"/>
              </w:rPr>
            </w:pPr>
            <w:r>
              <w:rPr>
                <w:sz w:val="28"/>
                <w:lang w:val="vi-VN"/>
              </w:rPr>
              <w:t>Các cơ quan, tổ chức có liên quan</w:t>
            </w:r>
          </w:p>
        </w:tc>
        <w:tc>
          <w:tcPr>
            <w:tcW w:w="1759" w:type="dxa"/>
            <w:vAlign w:val="center"/>
          </w:tcPr>
          <w:p w:rsidR="00621F76" w:rsidRPr="00633376" w:rsidRDefault="00621F76" w:rsidP="00621F76">
            <w:pPr>
              <w:spacing w:before="200" w:after="200"/>
              <w:jc w:val="center"/>
              <w:rPr>
                <w:spacing w:val="-2"/>
                <w:sz w:val="28"/>
                <w:lang w:val="hr-HR"/>
              </w:rPr>
            </w:pPr>
            <w:r w:rsidRPr="00633376">
              <w:rPr>
                <w:spacing w:val="-2"/>
                <w:sz w:val="28"/>
                <w:lang w:val="hr-HR"/>
              </w:rPr>
              <w:t>Trong năm 2021</w:t>
            </w:r>
          </w:p>
        </w:tc>
        <w:tc>
          <w:tcPr>
            <w:tcW w:w="1160" w:type="dxa"/>
          </w:tcPr>
          <w:p w:rsidR="00621F76" w:rsidRPr="00656755" w:rsidRDefault="00621F76" w:rsidP="00621F76">
            <w:pPr>
              <w:spacing w:before="200" w:after="200"/>
              <w:jc w:val="center"/>
            </w:pPr>
          </w:p>
        </w:tc>
      </w:tr>
      <w:tr w:rsidR="00621F76" w:rsidRPr="00656755" w:rsidTr="00621F76">
        <w:trPr>
          <w:trHeight w:val="292"/>
        </w:trPr>
        <w:tc>
          <w:tcPr>
            <w:tcW w:w="816" w:type="dxa"/>
            <w:vAlign w:val="center"/>
          </w:tcPr>
          <w:p w:rsidR="00621F76" w:rsidRPr="00656755" w:rsidRDefault="00621F76" w:rsidP="00621F76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6655" w:type="dxa"/>
            <w:vAlign w:val="center"/>
          </w:tcPr>
          <w:p w:rsidR="00621F76" w:rsidRDefault="00621F76" w:rsidP="00621F76">
            <w:pPr>
              <w:spacing w:before="120" w:after="120"/>
              <w:jc w:val="both"/>
              <w:rPr>
                <w:sz w:val="28"/>
              </w:rPr>
            </w:pPr>
            <w:r w:rsidRPr="00C76626">
              <w:rPr>
                <w:sz w:val="28"/>
              </w:rPr>
              <w:t xml:space="preserve">Theo </w:t>
            </w:r>
            <w:proofErr w:type="spellStart"/>
            <w:r w:rsidRPr="00C76626">
              <w:rPr>
                <w:sz w:val="28"/>
              </w:rPr>
              <w:t>dõi</w:t>
            </w:r>
            <w:proofErr w:type="spellEnd"/>
            <w:r w:rsidRPr="00C76626">
              <w:rPr>
                <w:sz w:val="28"/>
              </w:rPr>
              <w:t xml:space="preserve">; </w:t>
            </w:r>
            <w:proofErr w:type="spellStart"/>
            <w:r w:rsidRPr="00C76626">
              <w:rPr>
                <w:sz w:val="28"/>
              </w:rPr>
              <w:t>điều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tra</w:t>
            </w:r>
            <w:proofErr w:type="spellEnd"/>
            <w:r w:rsidRPr="00C76626">
              <w:rPr>
                <w:sz w:val="28"/>
              </w:rPr>
              <w:t xml:space="preserve">, </w:t>
            </w:r>
            <w:proofErr w:type="spellStart"/>
            <w:r w:rsidRPr="00C76626">
              <w:rPr>
                <w:sz w:val="28"/>
              </w:rPr>
              <w:t>khảo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sát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và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tổ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chức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kiểm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tra</w:t>
            </w:r>
            <w:proofErr w:type="spellEnd"/>
            <w:r w:rsidRPr="00C76626">
              <w:rPr>
                <w:sz w:val="28"/>
              </w:rPr>
              <w:t xml:space="preserve">, </w:t>
            </w:r>
            <w:proofErr w:type="spellStart"/>
            <w:r w:rsidRPr="00C76626">
              <w:rPr>
                <w:sz w:val="28"/>
              </w:rPr>
              <w:t>đánh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giá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kết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quả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tình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hình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thi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hành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pháp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luật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trong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lĩnh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vực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trọng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lastRenderedPageBreak/>
              <w:t>tâm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liên</w:t>
            </w:r>
            <w:proofErr w:type="spellEnd"/>
            <w:r w:rsidRPr="00C76626">
              <w:rPr>
                <w:sz w:val="28"/>
              </w:rPr>
              <w:t xml:space="preserve"> </w:t>
            </w:r>
            <w:proofErr w:type="spellStart"/>
            <w:r w:rsidRPr="00C76626">
              <w:rPr>
                <w:sz w:val="28"/>
              </w:rPr>
              <w:t>ngành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>:</w:t>
            </w:r>
          </w:p>
          <w:p w:rsidR="00621F76" w:rsidRDefault="00621F76" w:rsidP="00621F76">
            <w:pPr>
              <w:spacing w:before="120" w:after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proofErr w:type="spellStart"/>
            <w:r>
              <w:rPr>
                <w:sz w:val="28"/>
              </w:rPr>
              <w:t>Cấp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giấy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quyền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dụng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hồi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đất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giao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chuyển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dụng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rừng</w:t>
            </w:r>
            <w:proofErr w:type="spellEnd"/>
            <w:r>
              <w:rPr>
                <w:sz w:val="28"/>
              </w:rPr>
              <w:t>;</w:t>
            </w:r>
          </w:p>
          <w:p w:rsidR="00621F76" w:rsidRPr="00C76626" w:rsidRDefault="00621F76" w:rsidP="00621F76">
            <w:pPr>
              <w:spacing w:before="120" w:after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điều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kiện</w:t>
            </w:r>
            <w:proofErr w:type="spellEnd"/>
            <w:r>
              <w:rPr>
                <w:sz w:val="28"/>
              </w:rPr>
              <w:t xml:space="preserve"> an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phòng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cháy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cháy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72" w:type="dxa"/>
            <w:vAlign w:val="center"/>
          </w:tcPr>
          <w:p w:rsidR="00621F76" w:rsidRPr="00A042DF" w:rsidRDefault="00621F76" w:rsidP="00621F76">
            <w:pPr>
              <w:spacing w:before="160" w:after="160"/>
              <w:jc w:val="center"/>
              <w:rPr>
                <w:spacing w:val="-2"/>
                <w:sz w:val="28"/>
                <w:lang w:val="hr-HR"/>
              </w:rPr>
            </w:pPr>
            <w:r w:rsidRPr="00A042DF">
              <w:rPr>
                <w:spacing w:val="-2"/>
                <w:sz w:val="28"/>
                <w:lang w:val="hr-HR"/>
              </w:rPr>
              <w:lastRenderedPageBreak/>
              <w:t>Tư pháp</w:t>
            </w:r>
          </w:p>
        </w:tc>
        <w:tc>
          <w:tcPr>
            <w:tcW w:w="1772" w:type="dxa"/>
            <w:vAlign w:val="center"/>
          </w:tcPr>
          <w:p w:rsidR="00621F76" w:rsidRPr="005B26F6" w:rsidRDefault="00642E75" w:rsidP="00621F76">
            <w:pPr>
              <w:spacing w:before="160" w:after="160"/>
              <w:jc w:val="center"/>
              <w:rPr>
                <w:spacing w:val="-2"/>
                <w:sz w:val="28"/>
                <w:lang w:val="hr-HR"/>
              </w:rPr>
            </w:pPr>
            <w:r>
              <w:rPr>
                <w:sz w:val="28"/>
                <w:lang w:val="vi-VN"/>
              </w:rPr>
              <w:t xml:space="preserve">Các cơ quan, tổ chức có </w:t>
            </w:r>
            <w:r>
              <w:rPr>
                <w:sz w:val="28"/>
                <w:lang w:val="vi-VN"/>
              </w:rPr>
              <w:lastRenderedPageBreak/>
              <w:t>liên quan</w:t>
            </w:r>
          </w:p>
        </w:tc>
        <w:tc>
          <w:tcPr>
            <w:tcW w:w="1759" w:type="dxa"/>
            <w:vAlign w:val="center"/>
          </w:tcPr>
          <w:p w:rsidR="00621F76" w:rsidRPr="00C76626" w:rsidRDefault="00621F76" w:rsidP="00621F76">
            <w:pPr>
              <w:spacing w:before="200" w:after="2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2021</w:t>
            </w:r>
          </w:p>
        </w:tc>
        <w:tc>
          <w:tcPr>
            <w:tcW w:w="1160" w:type="dxa"/>
          </w:tcPr>
          <w:p w:rsidR="00621F76" w:rsidRPr="00656755" w:rsidRDefault="00621F76" w:rsidP="00621F76">
            <w:pPr>
              <w:spacing w:before="200" w:after="200"/>
              <w:jc w:val="center"/>
            </w:pPr>
          </w:p>
        </w:tc>
      </w:tr>
      <w:tr w:rsidR="006031DB" w:rsidRPr="00656755" w:rsidTr="00621F76">
        <w:trPr>
          <w:gridAfter w:val="5"/>
          <w:wAfter w:w="13118" w:type="dxa"/>
          <w:trHeight w:val="292"/>
        </w:trPr>
        <w:tc>
          <w:tcPr>
            <w:tcW w:w="816" w:type="dxa"/>
            <w:vAlign w:val="center"/>
          </w:tcPr>
          <w:p w:rsidR="006031DB" w:rsidRPr="00656755" w:rsidRDefault="006031DB" w:rsidP="00621F76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</w:tr>
      <w:tr w:rsidR="00621F76" w:rsidRPr="005F364D" w:rsidTr="00621F76">
        <w:trPr>
          <w:trHeight w:val="292"/>
        </w:trPr>
        <w:tc>
          <w:tcPr>
            <w:tcW w:w="816" w:type="dxa"/>
            <w:vAlign w:val="center"/>
          </w:tcPr>
          <w:p w:rsidR="00621F76" w:rsidRPr="00656755" w:rsidRDefault="00621F76" w:rsidP="00621F76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6655" w:type="dxa"/>
            <w:vAlign w:val="center"/>
          </w:tcPr>
          <w:p w:rsidR="00621F76" w:rsidRPr="00BA0A32" w:rsidRDefault="00621F76" w:rsidP="00621F76">
            <w:pPr>
              <w:spacing w:before="60" w:after="60"/>
              <w:jc w:val="both"/>
              <w:rPr>
                <w:spacing w:val="-10"/>
                <w:lang w:val="nl-NL"/>
              </w:rPr>
            </w:pPr>
            <w:r w:rsidRPr="00BA0A32">
              <w:rPr>
                <w:spacing w:val="-10"/>
                <w:sz w:val="28"/>
                <w:lang w:val="hr-HR"/>
              </w:rPr>
              <w:t>Thực hiện chế độ báo cáo về công tác xử lý vi phạm hành chính</w:t>
            </w:r>
          </w:p>
        </w:tc>
        <w:tc>
          <w:tcPr>
            <w:tcW w:w="1772" w:type="dxa"/>
            <w:vAlign w:val="center"/>
          </w:tcPr>
          <w:p w:rsidR="00621F76" w:rsidRPr="00A042DF" w:rsidRDefault="00621F76" w:rsidP="00621F76">
            <w:pPr>
              <w:spacing w:before="160" w:after="160"/>
              <w:jc w:val="center"/>
              <w:rPr>
                <w:spacing w:val="-2"/>
                <w:sz w:val="28"/>
                <w:lang w:val="hr-HR"/>
              </w:rPr>
            </w:pPr>
            <w:r w:rsidRPr="00A042DF">
              <w:rPr>
                <w:spacing w:val="-2"/>
                <w:sz w:val="28"/>
                <w:lang w:val="hr-HR"/>
              </w:rPr>
              <w:t>Tư pháp</w:t>
            </w:r>
          </w:p>
        </w:tc>
        <w:tc>
          <w:tcPr>
            <w:tcW w:w="1772" w:type="dxa"/>
            <w:vAlign w:val="center"/>
          </w:tcPr>
          <w:p w:rsidR="00621F76" w:rsidRPr="005B26F6" w:rsidRDefault="006031DB" w:rsidP="00621F76">
            <w:pPr>
              <w:spacing w:before="160" w:after="160"/>
              <w:jc w:val="center"/>
              <w:rPr>
                <w:spacing w:val="-2"/>
                <w:sz w:val="28"/>
                <w:lang w:val="hr-HR"/>
              </w:rPr>
            </w:pPr>
            <w:r>
              <w:rPr>
                <w:sz w:val="28"/>
                <w:lang w:val="vi-VN"/>
              </w:rPr>
              <w:t>Các cơ quan, tổ chức có liên quan</w:t>
            </w:r>
          </w:p>
        </w:tc>
        <w:tc>
          <w:tcPr>
            <w:tcW w:w="1759" w:type="dxa"/>
            <w:vAlign w:val="center"/>
          </w:tcPr>
          <w:p w:rsidR="00621F76" w:rsidRDefault="00621F76" w:rsidP="00621F76">
            <w:pPr>
              <w:spacing w:before="60" w:after="60"/>
              <w:jc w:val="center"/>
              <w:rPr>
                <w:spacing w:val="-2"/>
                <w:sz w:val="28"/>
                <w:lang w:val="hr-HR"/>
              </w:rPr>
            </w:pPr>
            <w:r>
              <w:rPr>
                <w:spacing w:val="-2"/>
                <w:sz w:val="28"/>
                <w:lang w:val="hr-HR"/>
              </w:rPr>
              <w:t>- Báo cáo tháng: Trước ngày 15 hàng tháng;</w:t>
            </w:r>
          </w:p>
          <w:p w:rsidR="00621F76" w:rsidRDefault="00621F76" w:rsidP="00621F76">
            <w:pPr>
              <w:spacing w:before="60" w:after="60"/>
              <w:jc w:val="center"/>
              <w:rPr>
                <w:spacing w:val="-2"/>
                <w:sz w:val="28"/>
                <w:lang w:val="hr-HR"/>
              </w:rPr>
            </w:pPr>
            <w:r>
              <w:rPr>
                <w:spacing w:val="-2"/>
                <w:sz w:val="28"/>
                <w:lang w:val="hr-HR"/>
              </w:rPr>
              <w:t>- Báo cáo 6 tháng: Trước ngày 02/7/2021;</w:t>
            </w:r>
          </w:p>
          <w:p w:rsidR="00621F76" w:rsidRPr="00633376" w:rsidRDefault="00621F76" w:rsidP="00621F76">
            <w:pPr>
              <w:spacing w:before="60" w:after="60"/>
              <w:jc w:val="center"/>
              <w:rPr>
                <w:spacing w:val="-2"/>
                <w:sz w:val="28"/>
                <w:lang w:val="hr-HR"/>
              </w:rPr>
            </w:pPr>
            <w:r>
              <w:rPr>
                <w:spacing w:val="-2"/>
                <w:sz w:val="28"/>
                <w:lang w:val="hr-HR"/>
              </w:rPr>
              <w:t>- Báo cáo năm: Trước ngày 02/01/2022</w:t>
            </w:r>
          </w:p>
        </w:tc>
        <w:tc>
          <w:tcPr>
            <w:tcW w:w="1160" w:type="dxa"/>
          </w:tcPr>
          <w:p w:rsidR="00621F76" w:rsidRPr="005F364D" w:rsidRDefault="00621F76" w:rsidP="00621F76">
            <w:pPr>
              <w:spacing w:before="60" w:after="60"/>
              <w:jc w:val="center"/>
              <w:rPr>
                <w:lang w:val="hr-HR"/>
              </w:rPr>
            </w:pPr>
          </w:p>
        </w:tc>
      </w:tr>
      <w:tr w:rsidR="00621F76" w:rsidRPr="00656755" w:rsidTr="00621F76">
        <w:trPr>
          <w:trHeight w:val="292"/>
        </w:trPr>
        <w:tc>
          <w:tcPr>
            <w:tcW w:w="816" w:type="dxa"/>
            <w:vAlign w:val="center"/>
          </w:tcPr>
          <w:p w:rsidR="00621F76" w:rsidRPr="005F364D" w:rsidRDefault="00621F76" w:rsidP="00621F76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lang w:val="hr-HR"/>
              </w:rPr>
            </w:pPr>
          </w:p>
        </w:tc>
        <w:tc>
          <w:tcPr>
            <w:tcW w:w="6655" w:type="dxa"/>
            <w:vAlign w:val="center"/>
          </w:tcPr>
          <w:p w:rsidR="00621F76" w:rsidRPr="00130108" w:rsidRDefault="00621F76" w:rsidP="00621F76">
            <w:pPr>
              <w:spacing w:before="60" w:after="60"/>
              <w:jc w:val="both"/>
              <w:rPr>
                <w:lang w:val="nl-NL"/>
              </w:rPr>
            </w:pPr>
            <w:r w:rsidRPr="00130108">
              <w:rPr>
                <w:sz w:val="28"/>
                <w:lang w:val="hr-HR"/>
              </w:rPr>
              <w:t>Thực hiện chế độ báo cáo về công tác theo dõi tình hình thi hành pháp luật năm</w:t>
            </w:r>
            <w:r>
              <w:rPr>
                <w:sz w:val="28"/>
                <w:lang w:val="hr-HR"/>
              </w:rPr>
              <w:t xml:space="preserve"> 2021</w:t>
            </w:r>
          </w:p>
        </w:tc>
        <w:tc>
          <w:tcPr>
            <w:tcW w:w="1772" w:type="dxa"/>
            <w:vAlign w:val="center"/>
          </w:tcPr>
          <w:p w:rsidR="00621F76" w:rsidRPr="00A042DF" w:rsidRDefault="00621F76" w:rsidP="00621F76">
            <w:pPr>
              <w:spacing w:before="160" w:after="160"/>
              <w:jc w:val="center"/>
              <w:rPr>
                <w:spacing w:val="-2"/>
                <w:sz w:val="28"/>
                <w:lang w:val="hr-HR"/>
              </w:rPr>
            </w:pPr>
            <w:r w:rsidRPr="00A042DF">
              <w:rPr>
                <w:spacing w:val="-2"/>
                <w:sz w:val="28"/>
                <w:lang w:val="hr-HR"/>
              </w:rPr>
              <w:t>Tư pháp</w:t>
            </w:r>
          </w:p>
        </w:tc>
        <w:tc>
          <w:tcPr>
            <w:tcW w:w="1772" w:type="dxa"/>
            <w:vAlign w:val="center"/>
          </w:tcPr>
          <w:p w:rsidR="00621F76" w:rsidRPr="006031DB" w:rsidRDefault="006031DB" w:rsidP="00621F76">
            <w:pPr>
              <w:spacing w:before="160" w:after="160"/>
              <w:jc w:val="center"/>
              <w:rPr>
                <w:spacing w:val="-2"/>
                <w:sz w:val="28"/>
                <w:lang w:val="vi-VN"/>
              </w:rPr>
            </w:pPr>
            <w:r>
              <w:rPr>
                <w:spacing w:val="-2"/>
                <w:sz w:val="28"/>
                <w:lang w:val="vi-VN"/>
              </w:rPr>
              <w:t>Các cơ quan, tổ chức có liên quan</w:t>
            </w:r>
          </w:p>
        </w:tc>
        <w:tc>
          <w:tcPr>
            <w:tcW w:w="1759" w:type="dxa"/>
            <w:vAlign w:val="center"/>
          </w:tcPr>
          <w:p w:rsidR="00621F76" w:rsidRDefault="00621F76" w:rsidP="00621F76">
            <w:pPr>
              <w:spacing w:before="60" w:after="60"/>
              <w:jc w:val="center"/>
              <w:rPr>
                <w:spacing w:val="-2"/>
                <w:sz w:val="28"/>
                <w:lang w:val="hr-HR"/>
              </w:rPr>
            </w:pPr>
            <w:r>
              <w:rPr>
                <w:spacing w:val="-2"/>
                <w:sz w:val="28"/>
                <w:lang w:val="hr-HR"/>
              </w:rPr>
              <w:t>Trước ngày</w:t>
            </w:r>
          </w:p>
          <w:p w:rsidR="00621F76" w:rsidRPr="00633376" w:rsidRDefault="00621F76" w:rsidP="00621F76">
            <w:pPr>
              <w:spacing w:before="60" w:after="60"/>
              <w:jc w:val="center"/>
              <w:rPr>
                <w:spacing w:val="-2"/>
                <w:lang w:val="hr-HR"/>
              </w:rPr>
            </w:pPr>
            <w:r>
              <w:rPr>
                <w:spacing w:val="-2"/>
                <w:sz w:val="28"/>
                <w:lang w:val="hr-HR"/>
              </w:rPr>
              <w:t>03/12/2021</w:t>
            </w:r>
          </w:p>
        </w:tc>
        <w:tc>
          <w:tcPr>
            <w:tcW w:w="1160" w:type="dxa"/>
          </w:tcPr>
          <w:p w:rsidR="00621F76" w:rsidRPr="00656755" w:rsidRDefault="00621F76" w:rsidP="00621F76">
            <w:pPr>
              <w:spacing w:before="60" w:after="60"/>
              <w:jc w:val="center"/>
            </w:pPr>
          </w:p>
        </w:tc>
      </w:tr>
    </w:tbl>
    <w:p w:rsidR="00A63C4A" w:rsidRDefault="00A63C4A"/>
    <w:sectPr w:rsidR="00A63C4A" w:rsidSect="00D14D89">
      <w:footerReference w:type="default" r:id="rId8"/>
      <w:pgSz w:w="16840" w:h="11907" w:orient="landscape" w:code="9"/>
      <w:pgMar w:top="1134" w:right="1134" w:bottom="1134" w:left="1985" w:header="720" w:footer="20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706" w:rsidRDefault="00CC3706" w:rsidP="004415DB">
      <w:r>
        <w:separator/>
      </w:r>
    </w:p>
  </w:endnote>
  <w:endnote w:type="continuationSeparator" w:id="0">
    <w:p w:rsidR="00CC3706" w:rsidRDefault="00CC3706" w:rsidP="0044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391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D89" w:rsidRDefault="00323D08">
        <w:pPr>
          <w:pStyle w:val="Footer"/>
          <w:jc w:val="center"/>
        </w:pPr>
        <w:r>
          <w:fldChar w:fldCharType="begin"/>
        </w:r>
        <w:r w:rsidR="00D14D89">
          <w:instrText xml:space="preserve"> PAGE   \* MERGEFORMAT </w:instrText>
        </w:r>
        <w:r>
          <w:fldChar w:fldCharType="separate"/>
        </w:r>
        <w:r w:rsidR="001769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4D89" w:rsidRDefault="00D14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706" w:rsidRDefault="00CC3706" w:rsidP="004415DB">
      <w:r>
        <w:separator/>
      </w:r>
    </w:p>
  </w:footnote>
  <w:footnote w:type="continuationSeparator" w:id="0">
    <w:p w:rsidR="00CC3706" w:rsidRDefault="00CC3706" w:rsidP="0044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1A34"/>
    <w:multiLevelType w:val="hybridMultilevel"/>
    <w:tmpl w:val="A3603258"/>
    <w:lvl w:ilvl="0" w:tplc="0B923924">
      <w:start w:val="1"/>
      <w:numFmt w:val="decimal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5DB"/>
    <w:rsid w:val="00013790"/>
    <w:rsid w:val="00013950"/>
    <w:rsid w:val="00014C98"/>
    <w:rsid w:val="0001661B"/>
    <w:rsid w:val="000319DC"/>
    <w:rsid w:val="00034C9E"/>
    <w:rsid w:val="0003556E"/>
    <w:rsid w:val="00042079"/>
    <w:rsid w:val="0005327E"/>
    <w:rsid w:val="0005470D"/>
    <w:rsid w:val="0006264F"/>
    <w:rsid w:val="0007394A"/>
    <w:rsid w:val="000851F6"/>
    <w:rsid w:val="0009571B"/>
    <w:rsid w:val="000A0B9B"/>
    <w:rsid w:val="000A5AC9"/>
    <w:rsid w:val="000A6DC9"/>
    <w:rsid w:val="000B0DB8"/>
    <w:rsid w:val="000B119C"/>
    <w:rsid w:val="000C24B9"/>
    <w:rsid w:val="000C7653"/>
    <w:rsid w:val="000F623B"/>
    <w:rsid w:val="000F7C16"/>
    <w:rsid w:val="0010115F"/>
    <w:rsid w:val="001011B5"/>
    <w:rsid w:val="0011538F"/>
    <w:rsid w:val="00116EE2"/>
    <w:rsid w:val="00130108"/>
    <w:rsid w:val="001339B7"/>
    <w:rsid w:val="00136470"/>
    <w:rsid w:val="001366B1"/>
    <w:rsid w:val="001425FB"/>
    <w:rsid w:val="0014289B"/>
    <w:rsid w:val="001469E2"/>
    <w:rsid w:val="001528B3"/>
    <w:rsid w:val="001528E0"/>
    <w:rsid w:val="001531C0"/>
    <w:rsid w:val="00170428"/>
    <w:rsid w:val="00171C42"/>
    <w:rsid w:val="001769E8"/>
    <w:rsid w:val="001778F5"/>
    <w:rsid w:val="001943A5"/>
    <w:rsid w:val="00195C1D"/>
    <w:rsid w:val="00197E9F"/>
    <w:rsid w:val="001A0DE0"/>
    <w:rsid w:val="001A2EE1"/>
    <w:rsid w:val="001A7B24"/>
    <w:rsid w:val="001B3B74"/>
    <w:rsid w:val="001B491D"/>
    <w:rsid w:val="001E4F88"/>
    <w:rsid w:val="001F4620"/>
    <w:rsid w:val="0020177C"/>
    <w:rsid w:val="00201E16"/>
    <w:rsid w:val="00211413"/>
    <w:rsid w:val="0021772F"/>
    <w:rsid w:val="00220C2C"/>
    <w:rsid w:val="00220D99"/>
    <w:rsid w:val="00222586"/>
    <w:rsid w:val="002237FB"/>
    <w:rsid w:val="00231087"/>
    <w:rsid w:val="00237DC9"/>
    <w:rsid w:val="002413D0"/>
    <w:rsid w:val="0024227F"/>
    <w:rsid w:val="00242C11"/>
    <w:rsid w:val="00245BE9"/>
    <w:rsid w:val="00257A1A"/>
    <w:rsid w:val="002615CB"/>
    <w:rsid w:val="00264FCE"/>
    <w:rsid w:val="00275035"/>
    <w:rsid w:val="0028052D"/>
    <w:rsid w:val="0028158F"/>
    <w:rsid w:val="0028640A"/>
    <w:rsid w:val="0028744A"/>
    <w:rsid w:val="0029717D"/>
    <w:rsid w:val="002A5E95"/>
    <w:rsid w:val="002B0921"/>
    <w:rsid w:val="002B1E5B"/>
    <w:rsid w:val="002B4C5E"/>
    <w:rsid w:val="002B64B1"/>
    <w:rsid w:val="002B7A81"/>
    <w:rsid w:val="002C2998"/>
    <w:rsid w:val="002C48F6"/>
    <w:rsid w:val="002D1E27"/>
    <w:rsid w:val="002F1895"/>
    <w:rsid w:val="002F1C0C"/>
    <w:rsid w:val="0031037A"/>
    <w:rsid w:val="003207C0"/>
    <w:rsid w:val="00323D08"/>
    <w:rsid w:val="00330479"/>
    <w:rsid w:val="0033472E"/>
    <w:rsid w:val="0034094A"/>
    <w:rsid w:val="00341D54"/>
    <w:rsid w:val="0034348E"/>
    <w:rsid w:val="003502AD"/>
    <w:rsid w:val="00370203"/>
    <w:rsid w:val="00372542"/>
    <w:rsid w:val="00383242"/>
    <w:rsid w:val="0038764E"/>
    <w:rsid w:val="003936DF"/>
    <w:rsid w:val="003A5028"/>
    <w:rsid w:val="003A6B5C"/>
    <w:rsid w:val="003B4394"/>
    <w:rsid w:val="003B6A13"/>
    <w:rsid w:val="003E1968"/>
    <w:rsid w:val="003E320E"/>
    <w:rsid w:val="003E5C97"/>
    <w:rsid w:val="003F6D87"/>
    <w:rsid w:val="00403C35"/>
    <w:rsid w:val="00416A18"/>
    <w:rsid w:val="0042234B"/>
    <w:rsid w:val="004312D5"/>
    <w:rsid w:val="00431CAE"/>
    <w:rsid w:val="00433D8D"/>
    <w:rsid w:val="00434765"/>
    <w:rsid w:val="004415DB"/>
    <w:rsid w:val="004517CB"/>
    <w:rsid w:val="004618DF"/>
    <w:rsid w:val="00462C5A"/>
    <w:rsid w:val="00480CE4"/>
    <w:rsid w:val="00491092"/>
    <w:rsid w:val="004B0EFA"/>
    <w:rsid w:val="004B1371"/>
    <w:rsid w:val="004B2BF9"/>
    <w:rsid w:val="004B4953"/>
    <w:rsid w:val="004B544B"/>
    <w:rsid w:val="004C1F1D"/>
    <w:rsid w:val="004D2702"/>
    <w:rsid w:val="004F6D0F"/>
    <w:rsid w:val="004F6F6B"/>
    <w:rsid w:val="00511E8A"/>
    <w:rsid w:val="0051414D"/>
    <w:rsid w:val="005201D1"/>
    <w:rsid w:val="005328C5"/>
    <w:rsid w:val="00540626"/>
    <w:rsid w:val="00551CE5"/>
    <w:rsid w:val="00553FA1"/>
    <w:rsid w:val="0057101F"/>
    <w:rsid w:val="005833AF"/>
    <w:rsid w:val="005940EA"/>
    <w:rsid w:val="005B26F6"/>
    <w:rsid w:val="005B56FD"/>
    <w:rsid w:val="005B6083"/>
    <w:rsid w:val="005B6597"/>
    <w:rsid w:val="005C02CC"/>
    <w:rsid w:val="005C0E4F"/>
    <w:rsid w:val="005C4646"/>
    <w:rsid w:val="005C599E"/>
    <w:rsid w:val="005D63CC"/>
    <w:rsid w:val="005D7ED3"/>
    <w:rsid w:val="005E0622"/>
    <w:rsid w:val="005F0BB6"/>
    <w:rsid w:val="005F1839"/>
    <w:rsid w:val="005F364D"/>
    <w:rsid w:val="005F553D"/>
    <w:rsid w:val="006031DB"/>
    <w:rsid w:val="00603F0B"/>
    <w:rsid w:val="00613C47"/>
    <w:rsid w:val="00620DAE"/>
    <w:rsid w:val="00621F76"/>
    <w:rsid w:val="00625046"/>
    <w:rsid w:val="00627504"/>
    <w:rsid w:val="00633376"/>
    <w:rsid w:val="00634D40"/>
    <w:rsid w:val="00640FC5"/>
    <w:rsid w:val="00641138"/>
    <w:rsid w:val="00642E75"/>
    <w:rsid w:val="00643F16"/>
    <w:rsid w:val="00651DED"/>
    <w:rsid w:val="006522C9"/>
    <w:rsid w:val="00654CF6"/>
    <w:rsid w:val="00655E01"/>
    <w:rsid w:val="00656755"/>
    <w:rsid w:val="006573DF"/>
    <w:rsid w:val="0066194D"/>
    <w:rsid w:val="0066418C"/>
    <w:rsid w:val="006649E4"/>
    <w:rsid w:val="00666180"/>
    <w:rsid w:val="00670DE6"/>
    <w:rsid w:val="00675745"/>
    <w:rsid w:val="00677C5C"/>
    <w:rsid w:val="00684109"/>
    <w:rsid w:val="00684486"/>
    <w:rsid w:val="00686FF8"/>
    <w:rsid w:val="0068712A"/>
    <w:rsid w:val="006A2DDB"/>
    <w:rsid w:val="006A6435"/>
    <w:rsid w:val="006C31FA"/>
    <w:rsid w:val="006C51B5"/>
    <w:rsid w:val="006E17CC"/>
    <w:rsid w:val="006E19B2"/>
    <w:rsid w:val="006E1B2F"/>
    <w:rsid w:val="006F0041"/>
    <w:rsid w:val="006F61DA"/>
    <w:rsid w:val="006F7BB7"/>
    <w:rsid w:val="00702791"/>
    <w:rsid w:val="0070448D"/>
    <w:rsid w:val="00705709"/>
    <w:rsid w:val="007134E3"/>
    <w:rsid w:val="00724330"/>
    <w:rsid w:val="00724BA4"/>
    <w:rsid w:val="00725C90"/>
    <w:rsid w:val="007262A2"/>
    <w:rsid w:val="007264A0"/>
    <w:rsid w:val="00733859"/>
    <w:rsid w:val="0073423C"/>
    <w:rsid w:val="00744A75"/>
    <w:rsid w:val="00747EB7"/>
    <w:rsid w:val="00755272"/>
    <w:rsid w:val="007567D1"/>
    <w:rsid w:val="00764FC8"/>
    <w:rsid w:val="0078197E"/>
    <w:rsid w:val="00791BCA"/>
    <w:rsid w:val="0079306C"/>
    <w:rsid w:val="007B5A1C"/>
    <w:rsid w:val="007B5DC0"/>
    <w:rsid w:val="007C142A"/>
    <w:rsid w:val="007E3988"/>
    <w:rsid w:val="007F4C7B"/>
    <w:rsid w:val="00810001"/>
    <w:rsid w:val="00813308"/>
    <w:rsid w:val="00827087"/>
    <w:rsid w:val="00830AAC"/>
    <w:rsid w:val="008353DD"/>
    <w:rsid w:val="00836B36"/>
    <w:rsid w:val="008444B4"/>
    <w:rsid w:val="0085302C"/>
    <w:rsid w:val="00854D84"/>
    <w:rsid w:val="00856CA0"/>
    <w:rsid w:val="0087083D"/>
    <w:rsid w:val="00875C5E"/>
    <w:rsid w:val="00876020"/>
    <w:rsid w:val="00877DBB"/>
    <w:rsid w:val="00886056"/>
    <w:rsid w:val="00896F1B"/>
    <w:rsid w:val="00897634"/>
    <w:rsid w:val="008A15E8"/>
    <w:rsid w:val="008D15DE"/>
    <w:rsid w:val="008D7375"/>
    <w:rsid w:val="008F4D72"/>
    <w:rsid w:val="00900122"/>
    <w:rsid w:val="00900141"/>
    <w:rsid w:val="0090660A"/>
    <w:rsid w:val="009301B1"/>
    <w:rsid w:val="00930F77"/>
    <w:rsid w:val="009322BD"/>
    <w:rsid w:val="00945C24"/>
    <w:rsid w:val="00954CD3"/>
    <w:rsid w:val="00956B14"/>
    <w:rsid w:val="00960270"/>
    <w:rsid w:val="00961BF3"/>
    <w:rsid w:val="00977DC1"/>
    <w:rsid w:val="00985EB3"/>
    <w:rsid w:val="00991FE5"/>
    <w:rsid w:val="009947FA"/>
    <w:rsid w:val="009A17EF"/>
    <w:rsid w:val="009B1E7A"/>
    <w:rsid w:val="009C6D10"/>
    <w:rsid w:val="009D0387"/>
    <w:rsid w:val="009D136D"/>
    <w:rsid w:val="009D2727"/>
    <w:rsid w:val="009D2F91"/>
    <w:rsid w:val="009D45B0"/>
    <w:rsid w:val="009D5AC0"/>
    <w:rsid w:val="009E1B79"/>
    <w:rsid w:val="009E38C1"/>
    <w:rsid w:val="009E3B7F"/>
    <w:rsid w:val="009E62EA"/>
    <w:rsid w:val="009F3D97"/>
    <w:rsid w:val="009F4AE4"/>
    <w:rsid w:val="009F7267"/>
    <w:rsid w:val="00A00AF5"/>
    <w:rsid w:val="00A01DB1"/>
    <w:rsid w:val="00A042DF"/>
    <w:rsid w:val="00A11C3E"/>
    <w:rsid w:val="00A13283"/>
    <w:rsid w:val="00A371B8"/>
    <w:rsid w:val="00A53619"/>
    <w:rsid w:val="00A607C7"/>
    <w:rsid w:val="00A61C31"/>
    <w:rsid w:val="00A63C4A"/>
    <w:rsid w:val="00A74FC0"/>
    <w:rsid w:val="00A769E0"/>
    <w:rsid w:val="00A85C37"/>
    <w:rsid w:val="00A92CF7"/>
    <w:rsid w:val="00AA1D09"/>
    <w:rsid w:val="00AB0D2F"/>
    <w:rsid w:val="00AB173D"/>
    <w:rsid w:val="00AB68A6"/>
    <w:rsid w:val="00AC452E"/>
    <w:rsid w:val="00AC6EE5"/>
    <w:rsid w:val="00AE2813"/>
    <w:rsid w:val="00AE3F16"/>
    <w:rsid w:val="00AE5C05"/>
    <w:rsid w:val="00AE5D44"/>
    <w:rsid w:val="00AF4D87"/>
    <w:rsid w:val="00AF6C80"/>
    <w:rsid w:val="00AF7FB1"/>
    <w:rsid w:val="00B039D5"/>
    <w:rsid w:val="00B07E56"/>
    <w:rsid w:val="00B17CEC"/>
    <w:rsid w:val="00B22FAC"/>
    <w:rsid w:val="00B24886"/>
    <w:rsid w:val="00B32827"/>
    <w:rsid w:val="00B51BE9"/>
    <w:rsid w:val="00B5473C"/>
    <w:rsid w:val="00B55B31"/>
    <w:rsid w:val="00B56506"/>
    <w:rsid w:val="00B915FA"/>
    <w:rsid w:val="00B97762"/>
    <w:rsid w:val="00BA0A32"/>
    <w:rsid w:val="00BA2A16"/>
    <w:rsid w:val="00BA6D09"/>
    <w:rsid w:val="00BB0BE0"/>
    <w:rsid w:val="00BB439E"/>
    <w:rsid w:val="00BC328B"/>
    <w:rsid w:val="00BC4838"/>
    <w:rsid w:val="00BD2562"/>
    <w:rsid w:val="00BE1F1F"/>
    <w:rsid w:val="00BE2B75"/>
    <w:rsid w:val="00BE3ED2"/>
    <w:rsid w:val="00BE5CCE"/>
    <w:rsid w:val="00C10FA1"/>
    <w:rsid w:val="00C12702"/>
    <w:rsid w:val="00C156C4"/>
    <w:rsid w:val="00C213A3"/>
    <w:rsid w:val="00C324B3"/>
    <w:rsid w:val="00C35688"/>
    <w:rsid w:val="00C45D11"/>
    <w:rsid w:val="00C55720"/>
    <w:rsid w:val="00C739BD"/>
    <w:rsid w:val="00C7414D"/>
    <w:rsid w:val="00C76626"/>
    <w:rsid w:val="00C83418"/>
    <w:rsid w:val="00C905A8"/>
    <w:rsid w:val="00C9496D"/>
    <w:rsid w:val="00C977E1"/>
    <w:rsid w:val="00CA0681"/>
    <w:rsid w:val="00CA1DCF"/>
    <w:rsid w:val="00CA58FC"/>
    <w:rsid w:val="00CA6F53"/>
    <w:rsid w:val="00CA74A2"/>
    <w:rsid w:val="00CB1D5B"/>
    <w:rsid w:val="00CB2495"/>
    <w:rsid w:val="00CB68DD"/>
    <w:rsid w:val="00CC0EE2"/>
    <w:rsid w:val="00CC3159"/>
    <w:rsid w:val="00CC3706"/>
    <w:rsid w:val="00CD1736"/>
    <w:rsid w:val="00CD18EC"/>
    <w:rsid w:val="00CF2835"/>
    <w:rsid w:val="00D02EB7"/>
    <w:rsid w:val="00D1163E"/>
    <w:rsid w:val="00D144A9"/>
    <w:rsid w:val="00D14D89"/>
    <w:rsid w:val="00D248D9"/>
    <w:rsid w:val="00D269D9"/>
    <w:rsid w:val="00D44CBD"/>
    <w:rsid w:val="00D5553D"/>
    <w:rsid w:val="00D56DD9"/>
    <w:rsid w:val="00D73A64"/>
    <w:rsid w:val="00D86AF4"/>
    <w:rsid w:val="00D9104D"/>
    <w:rsid w:val="00DA1902"/>
    <w:rsid w:val="00DC1F72"/>
    <w:rsid w:val="00DC7130"/>
    <w:rsid w:val="00DE297E"/>
    <w:rsid w:val="00DF0547"/>
    <w:rsid w:val="00DF2CE0"/>
    <w:rsid w:val="00DF336D"/>
    <w:rsid w:val="00E005A4"/>
    <w:rsid w:val="00E07E13"/>
    <w:rsid w:val="00E138CE"/>
    <w:rsid w:val="00E14860"/>
    <w:rsid w:val="00E20418"/>
    <w:rsid w:val="00E21246"/>
    <w:rsid w:val="00E217F3"/>
    <w:rsid w:val="00E25B4F"/>
    <w:rsid w:val="00E34A7B"/>
    <w:rsid w:val="00E34C66"/>
    <w:rsid w:val="00E36750"/>
    <w:rsid w:val="00E36EA1"/>
    <w:rsid w:val="00E43EFB"/>
    <w:rsid w:val="00E613CC"/>
    <w:rsid w:val="00E64ED3"/>
    <w:rsid w:val="00E7022C"/>
    <w:rsid w:val="00E81C22"/>
    <w:rsid w:val="00E82154"/>
    <w:rsid w:val="00EA5977"/>
    <w:rsid w:val="00EA666B"/>
    <w:rsid w:val="00EB1EB5"/>
    <w:rsid w:val="00EB30C7"/>
    <w:rsid w:val="00EB79CA"/>
    <w:rsid w:val="00EC477B"/>
    <w:rsid w:val="00EC73B6"/>
    <w:rsid w:val="00ED126D"/>
    <w:rsid w:val="00ED3EAF"/>
    <w:rsid w:val="00ED425B"/>
    <w:rsid w:val="00EE2709"/>
    <w:rsid w:val="00EE3A48"/>
    <w:rsid w:val="00EE4E65"/>
    <w:rsid w:val="00EF6C56"/>
    <w:rsid w:val="00F105A8"/>
    <w:rsid w:val="00F114DA"/>
    <w:rsid w:val="00F12542"/>
    <w:rsid w:val="00F1510B"/>
    <w:rsid w:val="00F4751D"/>
    <w:rsid w:val="00F61952"/>
    <w:rsid w:val="00F66E90"/>
    <w:rsid w:val="00F70D80"/>
    <w:rsid w:val="00F71730"/>
    <w:rsid w:val="00F73D31"/>
    <w:rsid w:val="00F75D6B"/>
    <w:rsid w:val="00F817F9"/>
    <w:rsid w:val="00F86CBA"/>
    <w:rsid w:val="00F87DB6"/>
    <w:rsid w:val="00FA617E"/>
    <w:rsid w:val="00FA656A"/>
    <w:rsid w:val="00FB3E5F"/>
    <w:rsid w:val="00FB6A55"/>
    <w:rsid w:val="00FD01B9"/>
    <w:rsid w:val="00FD6C1C"/>
    <w:rsid w:val="00FD7EFC"/>
    <w:rsid w:val="00FE041F"/>
    <w:rsid w:val="00FE04D0"/>
    <w:rsid w:val="00FE3B5D"/>
    <w:rsid w:val="00FF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1"/>
      </o:rules>
    </o:shapelayout>
  </w:shapeDefaults>
  <w:decimalSymbol w:val="."/>
  <w:listSeparator w:val=","/>
  <w14:docId w14:val="21074DA3"/>
  <w15:docId w15:val="{6708C9FB-2AC1-4AAD-9D9F-99034E7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5DB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15DB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5DB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1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5DB"/>
    <w:rPr>
      <w:rFonts w:eastAsia="Times New Roman" w:cs="Times New Roman"/>
      <w:szCs w:val="28"/>
    </w:rPr>
  </w:style>
  <w:style w:type="paragraph" w:styleId="NoSpacing">
    <w:name w:val="No Spacing"/>
    <w:uiPriority w:val="1"/>
    <w:qFormat/>
    <w:rsid w:val="00245BE9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9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5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D44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D4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5675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9E0"/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9E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22157-26E2-4827-A5F7-4A61526790F4}"/>
</file>

<file path=customXml/itemProps2.xml><?xml version="1.0" encoding="utf-8"?>
<ds:datastoreItem xmlns:ds="http://schemas.openxmlformats.org/officeDocument/2006/customXml" ds:itemID="{C764509C-E210-45BF-8725-FE4D87681DE3}"/>
</file>

<file path=customXml/itemProps3.xml><?xml version="1.0" encoding="utf-8"?>
<ds:datastoreItem xmlns:ds="http://schemas.openxmlformats.org/officeDocument/2006/customXml" ds:itemID="{6F367D84-08D1-4719-8CEC-6482703418EB}"/>
</file>

<file path=customXml/itemProps4.xml><?xml version="1.0" encoding="utf-8"?>
<ds:datastoreItem xmlns:ds="http://schemas.openxmlformats.org/officeDocument/2006/customXml" ds:itemID="{84E81031-7B01-4B7F-8AA7-CA09DA099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HONGHA</dc:creator>
  <cp:lastModifiedBy>Administrator</cp:lastModifiedBy>
  <cp:revision>36</cp:revision>
  <cp:lastPrinted>2021-01-11T10:34:00Z</cp:lastPrinted>
  <dcterms:created xsi:type="dcterms:W3CDTF">2021-02-02T07:10:00Z</dcterms:created>
  <dcterms:modified xsi:type="dcterms:W3CDTF">2021-06-10T07:59:00Z</dcterms:modified>
</cp:coreProperties>
</file>